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B1" w:rsidRDefault="007B01B1" w:rsidP="007B01B1">
      <w:r>
        <w:rPr>
          <w:b/>
          <w:bCs/>
          <w:noProof/>
        </w:rPr>
        <w:drawing>
          <wp:anchor distT="0" distB="0" distL="114300" distR="114300" simplePos="0" relativeHeight="251659264" behindDoc="0" locked="0" layoutInCell="1" allowOverlap="1">
            <wp:simplePos x="0" y="0"/>
            <wp:positionH relativeFrom="column">
              <wp:posOffset>2049869</wp:posOffset>
            </wp:positionH>
            <wp:positionV relativeFrom="paragraph">
              <wp:posOffset>42530</wp:posOffset>
            </wp:positionV>
            <wp:extent cx="2405173" cy="2083982"/>
            <wp:effectExtent l="19050" t="0" r="0" b="0"/>
            <wp:wrapNone/>
            <wp:docPr id="3" name="Image 3" descr="4199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19964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2405173" cy="2083982"/>
                    </a:xfrm>
                    <a:prstGeom prst="rect">
                      <a:avLst/>
                    </a:prstGeom>
                    <a:noFill/>
                    <a:ln w="9525">
                      <a:noFill/>
                      <a:miter lim="800000"/>
                      <a:headEnd/>
                      <a:tailEnd/>
                    </a:ln>
                  </pic:spPr>
                </pic:pic>
              </a:graphicData>
            </a:graphic>
          </wp:anchor>
        </w:drawing>
      </w:r>
      <w:r>
        <w:rPr>
          <w:b/>
          <w:bCs/>
          <w:noProof/>
        </w:rPr>
        <w:pict>
          <v:rect id="_x0000_s1028" style="position:absolute;margin-left:372.85pt;margin-top:0;width:165.95pt;height:157.05pt;z-index:251660288;mso-wrap-style:none;mso-position-horizontal-relative:text;mso-position-vertical-relative:text" stroked="f">
            <v:textbox style="mso-next-textbox:#_x0000_s1028;mso-fit-shape-to-text:t">
              <w:txbxContent>
                <w:p w:rsidR="007B01B1" w:rsidRDefault="007B01B1" w:rsidP="007B01B1">
                  <w:r>
                    <w:rPr>
                      <w:noProof/>
                    </w:rPr>
                    <w:drawing>
                      <wp:inline distT="0" distB="0" distL="0" distR="0">
                        <wp:extent cx="1903095" cy="1903095"/>
                        <wp:effectExtent l="19050" t="0" r="1905" b="0"/>
                        <wp:docPr id="4" name="Imag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pic:cNvPicPr>
                                  <a:picLocks noChangeAspect="1" noChangeArrowheads="1"/>
                                </pic:cNvPicPr>
                              </pic:nvPicPr>
                              <pic:blipFill>
                                <a:blip r:embed="rId6"/>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txbxContent>
            </v:textbox>
          </v:rect>
        </w:pict>
      </w:r>
      <w:r>
        <w:rPr>
          <w:noProof/>
        </w:rPr>
        <w:pict>
          <v:rect id="_x0000_s1026" style="position:absolute;margin-left:-3.7pt;margin-top:0;width:158.45pt;height:159.55pt;z-index:251658240;mso-wrap-style:none;mso-position-horizontal-relative:text;mso-position-vertical-relative:text" stroked="f">
            <v:textbox style="mso-next-textbox:#_x0000_s1026;mso-fit-shape-to-text:t">
              <w:txbxContent>
                <w:p w:rsidR="007B01B1" w:rsidRDefault="007B01B1" w:rsidP="007B01B1">
                  <w:r>
                    <w:rPr>
                      <w:noProof/>
                    </w:rPr>
                    <w:drawing>
                      <wp:inline distT="0" distB="0" distL="0" distR="0">
                        <wp:extent cx="1807845" cy="1934845"/>
                        <wp:effectExtent l="19050" t="0" r="1905" b="0"/>
                        <wp:docPr id="1" name="Image 1" descr="RÃ©sultat de recherche d'images pour &quot;ligue atlantique fo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igue atlantique foot&quot;"/>
                                <pic:cNvPicPr>
                                  <a:picLocks noChangeAspect="1" noChangeArrowheads="1"/>
                                </pic:cNvPicPr>
                              </pic:nvPicPr>
                              <pic:blipFill>
                                <a:blip r:embed="rId7"/>
                                <a:srcRect/>
                                <a:stretch>
                                  <a:fillRect/>
                                </a:stretch>
                              </pic:blipFill>
                              <pic:spPr bwMode="auto">
                                <a:xfrm>
                                  <a:off x="0" y="0"/>
                                  <a:ext cx="1807845" cy="1934845"/>
                                </a:xfrm>
                                <a:prstGeom prst="rect">
                                  <a:avLst/>
                                </a:prstGeom>
                                <a:noFill/>
                                <a:ln w="9525">
                                  <a:noFill/>
                                  <a:miter lim="800000"/>
                                  <a:headEnd/>
                                  <a:tailEnd/>
                                </a:ln>
                              </pic:spPr>
                            </pic:pic>
                          </a:graphicData>
                        </a:graphic>
                      </wp:inline>
                    </w:drawing>
                  </w:r>
                </w:p>
              </w:txbxContent>
            </v:textbox>
          </v:rect>
        </w:pict>
      </w:r>
    </w:p>
    <w:p w:rsidR="007B01B1" w:rsidRDefault="007B01B1" w:rsidP="007B01B1">
      <w:pPr>
        <w:pStyle w:val="Standard"/>
        <w:spacing w:line="360" w:lineRule="auto"/>
        <w:rPr>
          <w:b/>
          <w:bCs/>
        </w:rPr>
      </w:pPr>
    </w:p>
    <w:p w:rsidR="007B01B1" w:rsidRDefault="007B01B1" w:rsidP="007B01B1">
      <w:pPr>
        <w:pStyle w:val="Standard"/>
        <w:spacing w:line="360" w:lineRule="auto"/>
        <w:rPr>
          <w:b/>
          <w:bCs/>
        </w:rPr>
      </w:pPr>
    </w:p>
    <w:p w:rsidR="007B01B1" w:rsidRDefault="007B01B1" w:rsidP="007B01B1">
      <w:pPr>
        <w:pStyle w:val="Standard"/>
        <w:spacing w:line="360" w:lineRule="auto"/>
        <w:rPr>
          <w:b/>
          <w:bCs/>
        </w:rPr>
      </w:pPr>
    </w:p>
    <w:p w:rsidR="007B01B1" w:rsidRDefault="007B01B1" w:rsidP="007B01B1">
      <w:pPr>
        <w:pStyle w:val="Standard"/>
        <w:spacing w:line="360" w:lineRule="auto"/>
        <w:rPr>
          <w:b/>
          <w:bCs/>
        </w:rPr>
      </w:pPr>
    </w:p>
    <w:p w:rsidR="007B01B1" w:rsidRDefault="007B01B1" w:rsidP="007B01B1">
      <w:pPr>
        <w:pStyle w:val="Standard"/>
        <w:spacing w:line="360" w:lineRule="auto"/>
        <w:rPr>
          <w:b/>
          <w:bCs/>
        </w:rPr>
      </w:pPr>
    </w:p>
    <w:p w:rsidR="007B01B1" w:rsidRDefault="007B01B1" w:rsidP="007B01B1">
      <w:pPr>
        <w:pStyle w:val="Standard"/>
        <w:spacing w:line="360" w:lineRule="auto"/>
        <w:rPr>
          <w:b/>
          <w:bCs/>
        </w:rPr>
      </w:pPr>
    </w:p>
    <w:p w:rsidR="007B01B1" w:rsidRDefault="007B01B1" w:rsidP="007B01B1">
      <w:pPr>
        <w:pStyle w:val="Standard"/>
        <w:spacing w:line="360" w:lineRule="auto"/>
        <w:rPr>
          <w:b/>
          <w:bCs/>
        </w:rPr>
      </w:pPr>
    </w:p>
    <w:p w:rsidR="007B01B1" w:rsidRDefault="007B01B1" w:rsidP="007B01B1">
      <w:pPr>
        <w:pStyle w:val="Standard"/>
        <w:spacing w:line="360" w:lineRule="auto"/>
        <w:rPr>
          <w:rFonts w:hint="eastAsia"/>
          <w:b/>
          <w:bCs/>
        </w:rPr>
      </w:pPr>
    </w:p>
    <w:p w:rsidR="007B01B1" w:rsidRPr="00A577AF" w:rsidRDefault="007B01B1" w:rsidP="007B01B1">
      <w:pPr>
        <w:pStyle w:val="Standard"/>
        <w:pBdr>
          <w:top w:val="double" w:sz="4" w:space="1" w:color="auto"/>
          <w:left w:val="double" w:sz="4" w:space="4" w:color="auto"/>
          <w:bottom w:val="double" w:sz="4" w:space="4" w:color="auto"/>
          <w:right w:val="double" w:sz="4" w:space="4" w:color="auto"/>
        </w:pBdr>
        <w:jc w:val="center"/>
        <w:rPr>
          <w:rFonts w:ascii="Comic Sans MS" w:hAnsi="Comic Sans MS"/>
          <w:b/>
          <w:bCs/>
          <w:sz w:val="44"/>
          <w:szCs w:val="44"/>
        </w:rPr>
      </w:pPr>
      <w:r w:rsidRPr="00A577AF">
        <w:rPr>
          <w:rFonts w:ascii="Comic Sans MS" w:hAnsi="Comic Sans MS"/>
          <w:b/>
          <w:bCs/>
          <w:sz w:val="44"/>
          <w:szCs w:val="44"/>
        </w:rPr>
        <w:t>SECTION SPORTIVE SCOLAIRE FOOTBALL</w:t>
      </w:r>
    </w:p>
    <w:p w:rsidR="007B01B1" w:rsidRPr="00A577AF" w:rsidRDefault="007B01B1" w:rsidP="007B01B1">
      <w:pPr>
        <w:pStyle w:val="Standard"/>
        <w:pBdr>
          <w:top w:val="double" w:sz="4" w:space="1" w:color="auto"/>
          <w:left w:val="double" w:sz="4" w:space="4" w:color="auto"/>
          <w:bottom w:val="double" w:sz="4" w:space="4" w:color="auto"/>
          <w:right w:val="double" w:sz="4" w:space="4" w:color="auto"/>
        </w:pBdr>
        <w:jc w:val="center"/>
        <w:rPr>
          <w:rFonts w:ascii="Comic Sans MS" w:hAnsi="Comic Sans MS"/>
          <w:b/>
          <w:bCs/>
          <w:sz w:val="44"/>
          <w:szCs w:val="44"/>
        </w:rPr>
      </w:pPr>
      <w:r w:rsidRPr="00A577AF">
        <w:rPr>
          <w:rFonts w:ascii="Comic Sans MS" w:hAnsi="Comic Sans MS"/>
          <w:b/>
          <w:bCs/>
          <w:sz w:val="44"/>
          <w:szCs w:val="44"/>
        </w:rPr>
        <w:t>CHARTE DE FONCTIONNEMENT</w:t>
      </w:r>
      <w:r>
        <w:rPr>
          <w:rFonts w:ascii="Comic Sans MS" w:hAnsi="Comic Sans MS"/>
          <w:b/>
          <w:bCs/>
          <w:sz w:val="44"/>
          <w:szCs w:val="44"/>
        </w:rPr>
        <w:t xml:space="preserve"> 2024/2025</w:t>
      </w:r>
    </w:p>
    <w:p w:rsidR="007B01B1" w:rsidRPr="00DA419C" w:rsidRDefault="007B01B1" w:rsidP="007B01B1">
      <w:pPr>
        <w:pStyle w:val="Standard"/>
        <w:spacing w:before="120" w:line="276" w:lineRule="auto"/>
        <w:jc w:val="both"/>
        <w:rPr>
          <w:rFonts w:ascii="Comic Sans MS" w:hAnsi="Comic Sans MS"/>
          <w:sz w:val="10"/>
          <w:szCs w:val="10"/>
        </w:rPr>
      </w:pPr>
    </w:p>
    <w:p w:rsidR="007B01B1" w:rsidRPr="0064268A" w:rsidRDefault="007B01B1" w:rsidP="007B01B1">
      <w:pPr>
        <w:pStyle w:val="Standard"/>
        <w:spacing w:before="120" w:line="276" w:lineRule="auto"/>
        <w:jc w:val="both"/>
        <w:rPr>
          <w:rFonts w:ascii="Comic Sans MS" w:hAnsi="Comic Sans MS"/>
          <w:b/>
          <w:sz w:val="26"/>
          <w:szCs w:val="22"/>
        </w:rPr>
      </w:pPr>
      <w:r w:rsidRPr="0064268A">
        <w:rPr>
          <w:rFonts w:ascii="Comic Sans MS" w:hAnsi="Comic Sans MS"/>
          <w:b/>
          <w:sz w:val="26"/>
          <w:szCs w:val="22"/>
        </w:rPr>
        <w:t>PREAMBULE</w:t>
      </w:r>
    </w:p>
    <w:p w:rsidR="007B01B1" w:rsidRPr="00DA419C" w:rsidRDefault="007B01B1" w:rsidP="007B01B1">
      <w:pPr>
        <w:pStyle w:val="Standard"/>
        <w:tabs>
          <w:tab w:val="left" w:pos="660"/>
        </w:tabs>
        <w:spacing w:before="120" w:line="276" w:lineRule="auto"/>
        <w:jc w:val="both"/>
        <w:rPr>
          <w:rFonts w:ascii="Comic Sans MS" w:hAnsi="Comic Sans MS" w:cs="Times New Roman"/>
          <w:sz w:val="22"/>
          <w:szCs w:val="22"/>
        </w:rPr>
      </w:pPr>
      <w:r>
        <w:rPr>
          <w:rFonts w:ascii="Comic Sans MS" w:hAnsi="Comic Sans MS" w:cs="Times New Roman"/>
          <w:sz w:val="22"/>
          <w:szCs w:val="22"/>
        </w:rPr>
        <w:t>La Section Sportive Scolaire Football du Lycée Robert Garnier répond au triple projet :</w:t>
      </w:r>
    </w:p>
    <w:p w:rsidR="007B01B1" w:rsidRDefault="007B01B1" w:rsidP="007B01B1">
      <w:pPr>
        <w:pStyle w:val="Standard"/>
        <w:tabs>
          <w:tab w:val="left" w:pos="660"/>
          <w:tab w:val="left" w:pos="1701"/>
          <w:tab w:val="left" w:pos="1985"/>
        </w:tabs>
        <w:spacing w:before="120"/>
        <w:jc w:val="both"/>
        <w:rPr>
          <w:rFonts w:ascii="Comic Sans MS" w:hAnsi="Comic Sans MS" w:cs="Times New Roman"/>
          <w:sz w:val="22"/>
          <w:szCs w:val="22"/>
        </w:rPr>
      </w:pPr>
      <w:r w:rsidRPr="00DA419C">
        <w:rPr>
          <w:rFonts w:ascii="Comic Sans MS" w:hAnsi="Comic Sans MS" w:cs="Times New Roman"/>
          <w:b/>
          <w:sz w:val="26"/>
          <w:szCs w:val="26"/>
          <w:u w:val="single"/>
        </w:rPr>
        <w:t>Sportif</w:t>
      </w:r>
      <w:r w:rsidRPr="00DA419C">
        <w:rPr>
          <w:rFonts w:ascii="Comic Sans MS" w:hAnsi="Comic Sans MS" w:cs="Times New Roman"/>
          <w:b/>
          <w:sz w:val="26"/>
          <w:szCs w:val="26"/>
        </w:rPr>
        <w:t> </w:t>
      </w:r>
      <w:r w:rsidRPr="00DA419C">
        <w:rPr>
          <w:rFonts w:ascii="Comic Sans MS" w:hAnsi="Comic Sans MS" w:cs="Times New Roman"/>
          <w:sz w:val="26"/>
          <w:szCs w:val="26"/>
        </w:rPr>
        <w:t>:</w:t>
      </w:r>
      <w:r>
        <w:rPr>
          <w:rFonts w:ascii="Comic Sans MS" w:hAnsi="Comic Sans MS" w:cs="Times New Roman"/>
          <w:sz w:val="22"/>
          <w:szCs w:val="22"/>
        </w:rPr>
        <w:t xml:space="preserve"> </w:t>
      </w:r>
      <w:r>
        <w:rPr>
          <w:rFonts w:ascii="Comic Sans MS" w:hAnsi="Comic Sans MS" w:cs="Times New Roman"/>
          <w:sz w:val="22"/>
          <w:szCs w:val="22"/>
        </w:rPr>
        <w:tab/>
        <w:t xml:space="preserve">- </w:t>
      </w:r>
      <w:r>
        <w:rPr>
          <w:rFonts w:ascii="Comic Sans MS" w:hAnsi="Comic Sans MS" w:cs="Times New Roman"/>
          <w:sz w:val="22"/>
          <w:szCs w:val="22"/>
        </w:rPr>
        <w:tab/>
      </w:r>
      <w:r w:rsidRPr="00B40AAB">
        <w:rPr>
          <w:rFonts w:ascii="Comic Sans MS" w:hAnsi="Comic Sans MS" w:cs="Times New Roman"/>
          <w:b/>
          <w:sz w:val="22"/>
          <w:szCs w:val="22"/>
        </w:rPr>
        <w:t>Amener les élèves à exploiter leur potentiel sportif</w:t>
      </w:r>
      <w:r>
        <w:rPr>
          <w:rFonts w:ascii="Comic Sans MS" w:hAnsi="Comic Sans MS" w:cs="Times New Roman"/>
          <w:sz w:val="22"/>
          <w:szCs w:val="22"/>
        </w:rPr>
        <w:t xml:space="preserve"> en bénéficiant d’un </w:t>
      </w:r>
      <w:r>
        <w:rPr>
          <w:rFonts w:ascii="Comic Sans MS" w:hAnsi="Comic Sans MS" w:cs="Times New Roman"/>
          <w:sz w:val="22"/>
          <w:szCs w:val="22"/>
        </w:rPr>
        <w:tab/>
      </w:r>
      <w:r>
        <w:rPr>
          <w:rFonts w:ascii="Comic Sans MS" w:hAnsi="Comic Sans MS" w:cs="Times New Roman"/>
          <w:sz w:val="22"/>
          <w:szCs w:val="22"/>
        </w:rPr>
        <w:tab/>
      </w:r>
      <w:r>
        <w:rPr>
          <w:rFonts w:ascii="Comic Sans MS" w:hAnsi="Comic Sans MS" w:cs="Times New Roman"/>
          <w:sz w:val="22"/>
          <w:szCs w:val="22"/>
        </w:rPr>
        <w:tab/>
      </w:r>
      <w:r>
        <w:rPr>
          <w:rFonts w:ascii="Comic Sans MS" w:hAnsi="Comic Sans MS" w:cs="Times New Roman"/>
          <w:sz w:val="22"/>
          <w:szCs w:val="22"/>
        </w:rPr>
        <w:tab/>
        <w:t xml:space="preserve">entraînement plus soutenu. Ce complément de pratique approfondie permet aux </w:t>
      </w:r>
      <w:r>
        <w:rPr>
          <w:rFonts w:ascii="Comic Sans MS" w:hAnsi="Comic Sans MS" w:cs="Times New Roman"/>
          <w:sz w:val="22"/>
          <w:szCs w:val="22"/>
        </w:rPr>
        <w:tab/>
      </w:r>
      <w:r>
        <w:rPr>
          <w:rFonts w:ascii="Comic Sans MS" w:hAnsi="Comic Sans MS" w:cs="Times New Roman"/>
          <w:sz w:val="22"/>
          <w:szCs w:val="22"/>
        </w:rPr>
        <w:tab/>
      </w:r>
      <w:r>
        <w:rPr>
          <w:rFonts w:ascii="Comic Sans MS" w:hAnsi="Comic Sans MS" w:cs="Times New Roman"/>
          <w:sz w:val="22"/>
          <w:szCs w:val="22"/>
        </w:rPr>
        <w:tab/>
        <w:t xml:space="preserve">élèves </w:t>
      </w:r>
      <w:r w:rsidRPr="00F243D6">
        <w:rPr>
          <w:rFonts w:ascii="Comic Sans MS" w:hAnsi="Comic Sans MS" w:cs="Times New Roman"/>
          <w:sz w:val="22"/>
          <w:szCs w:val="22"/>
        </w:rPr>
        <w:t>d’</w:t>
      </w:r>
      <w:r w:rsidRPr="00F243D6">
        <w:rPr>
          <w:rFonts w:ascii="Comic Sans MS" w:hAnsi="Comic Sans MS" w:cs="Times New Roman"/>
          <w:b/>
          <w:sz w:val="22"/>
          <w:szCs w:val="22"/>
        </w:rPr>
        <w:t>atteindre un bon niveau</w:t>
      </w:r>
      <w:r>
        <w:rPr>
          <w:rFonts w:ascii="Comic Sans MS" w:hAnsi="Comic Sans MS" w:cs="Times New Roman"/>
          <w:sz w:val="22"/>
          <w:szCs w:val="22"/>
        </w:rPr>
        <w:t xml:space="preserve"> sans pour autant avoir pour objet la formation de </w:t>
      </w:r>
      <w:r>
        <w:rPr>
          <w:rFonts w:ascii="Comic Sans MS" w:hAnsi="Comic Sans MS" w:cs="Times New Roman"/>
          <w:sz w:val="22"/>
          <w:szCs w:val="22"/>
        </w:rPr>
        <w:tab/>
      </w:r>
      <w:r>
        <w:rPr>
          <w:rFonts w:ascii="Comic Sans MS" w:hAnsi="Comic Sans MS" w:cs="Times New Roman"/>
          <w:sz w:val="22"/>
          <w:szCs w:val="22"/>
        </w:rPr>
        <w:tab/>
      </w:r>
      <w:r>
        <w:rPr>
          <w:rFonts w:ascii="Comic Sans MS" w:hAnsi="Comic Sans MS" w:cs="Times New Roman"/>
          <w:sz w:val="22"/>
          <w:szCs w:val="22"/>
        </w:rPr>
        <w:tab/>
        <w:t>sportifs de haut niveau.</w:t>
      </w:r>
    </w:p>
    <w:p w:rsidR="007B01B1" w:rsidRPr="00DA419C" w:rsidRDefault="007B01B1" w:rsidP="007B01B1">
      <w:pPr>
        <w:pStyle w:val="Standard"/>
        <w:tabs>
          <w:tab w:val="left" w:pos="660"/>
          <w:tab w:val="left" w:pos="1701"/>
          <w:tab w:val="left" w:pos="1985"/>
        </w:tabs>
        <w:spacing w:before="120" w:line="276" w:lineRule="auto"/>
        <w:jc w:val="both"/>
        <w:rPr>
          <w:rFonts w:ascii="Comic Sans MS" w:hAnsi="Comic Sans MS" w:cs="Times New Roman"/>
          <w:sz w:val="10"/>
          <w:szCs w:val="10"/>
        </w:rPr>
      </w:pPr>
    </w:p>
    <w:p w:rsidR="007B01B1" w:rsidRDefault="007B01B1" w:rsidP="007B01B1">
      <w:pPr>
        <w:pStyle w:val="Standard"/>
        <w:tabs>
          <w:tab w:val="left" w:pos="567"/>
          <w:tab w:val="left" w:pos="1701"/>
          <w:tab w:val="left" w:pos="1985"/>
        </w:tabs>
        <w:spacing w:before="120"/>
        <w:jc w:val="both"/>
        <w:rPr>
          <w:rFonts w:ascii="Comic Sans MS" w:hAnsi="Comic Sans MS" w:cs="Times New Roman"/>
          <w:sz w:val="22"/>
          <w:szCs w:val="22"/>
        </w:rPr>
      </w:pPr>
      <w:r w:rsidRPr="00DA419C">
        <w:rPr>
          <w:rFonts w:ascii="Comic Sans MS" w:hAnsi="Comic Sans MS" w:cs="Times New Roman"/>
          <w:b/>
          <w:sz w:val="26"/>
          <w:szCs w:val="26"/>
          <w:u w:val="single"/>
        </w:rPr>
        <w:t>Scolaire</w:t>
      </w:r>
      <w:r w:rsidRPr="00DA419C">
        <w:rPr>
          <w:rFonts w:ascii="Comic Sans MS" w:hAnsi="Comic Sans MS" w:cs="Times New Roman"/>
          <w:sz w:val="26"/>
          <w:szCs w:val="26"/>
        </w:rPr>
        <w:t> :</w:t>
      </w:r>
      <w:r>
        <w:rPr>
          <w:rFonts w:ascii="Comic Sans MS" w:hAnsi="Comic Sans MS" w:cs="Times New Roman"/>
          <w:sz w:val="22"/>
          <w:szCs w:val="22"/>
        </w:rPr>
        <w:t xml:space="preserve"> </w:t>
      </w:r>
      <w:r>
        <w:rPr>
          <w:rFonts w:ascii="Comic Sans MS" w:hAnsi="Comic Sans MS" w:cs="Times New Roman"/>
          <w:sz w:val="22"/>
          <w:szCs w:val="22"/>
        </w:rPr>
        <w:tab/>
        <w:t>-</w:t>
      </w:r>
      <w:r>
        <w:rPr>
          <w:rFonts w:ascii="Comic Sans MS" w:hAnsi="Comic Sans MS" w:cs="Times New Roman"/>
          <w:sz w:val="22"/>
          <w:szCs w:val="22"/>
        </w:rPr>
        <w:tab/>
      </w:r>
      <w:r w:rsidRPr="00B40AAB">
        <w:rPr>
          <w:rFonts w:ascii="Comic Sans MS" w:hAnsi="Comic Sans MS" w:cs="Times New Roman"/>
          <w:b/>
          <w:sz w:val="22"/>
          <w:szCs w:val="22"/>
        </w:rPr>
        <w:t>Accompagner les élèves dans leur parcours de formation</w:t>
      </w:r>
      <w:r>
        <w:rPr>
          <w:rFonts w:ascii="Comic Sans MS" w:hAnsi="Comic Sans MS" w:cs="Times New Roman"/>
          <w:sz w:val="22"/>
          <w:szCs w:val="22"/>
        </w:rPr>
        <w:t xml:space="preserve"> vers une certification </w:t>
      </w:r>
      <w:r>
        <w:rPr>
          <w:rFonts w:ascii="Comic Sans MS" w:hAnsi="Comic Sans MS" w:cs="Times New Roman"/>
          <w:sz w:val="22"/>
          <w:szCs w:val="22"/>
        </w:rPr>
        <w:tab/>
      </w:r>
      <w:r>
        <w:rPr>
          <w:rFonts w:ascii="Comic Sans MS" w:hAnsi="Comic Sans MS" w:cs="Times New Roman"/>
          <w:sz w:val="22"/>
          <w:szCs w:val="22"/>
        </w:rPr>
        <w:tab/>
      </w:r>
      <w:r>
        <w:rPr>
          <w:rFonts w:ascii="Comic Sans MS" w:hAnsi="Comic Sans MS" w:cs="Times New Roman"/>
          <w:sz w:val="22"/>
          <w:szCs w:val="22"/>
        </w:rPr>
        <w:tab/>
        <w:t xml:space="preserve">scolaire (baccalauréat), </w:t>
      </w:r>
    </w:p>
    <w:p w:rsidR="007B01B1" w:rsidRDefault="007B01B1" w:rsidP="007B01B1">
      <w:pPr>
        <w:pStyle w:val="Standard"/>
        <w:tabs>
          <w:tab w:val="left" w:pos="567"/>
          <w:tab w:val="left" w:pos="1701"/>
          <w:tab w:val="left" w:pos="1985"/>
        </w:tabs>
        <w:spacing w:before="120"/>
        <w:ind w:left="567"/>
        <w:jc w:val="both"/>
        <w:rPr>
          <w:rFonts w:ascii="Comic Sans MS" w:hAnsi="Comic Sans MS" w:cs="Times New Roman"/>
          <w:sz w:val="22"/>
          <w:szCs w:val="22"/>
        </w:rPr>
      </w:pPr>
      <w:r>
        <w:rPr>
          <w:rFonts w:ascii="Comic Sans MS" w:hAnsi="Comic Sans MS" w:cs="Times New Roman"/>
          <w:sz w:val="22"/>
          <w:szCs w:val="22"/>
        </w:rPr>
        <w:tab/>
      </w:r>
      <w:r w:rsidRPr="00C826AD">
        <w:rPr>
          <w:rFonts w:ascii="Comic Sans MS" w:hAnsi="Comic Sans MS" w:cs="Times New Roman"/>
          <w:sz w:val="22"/>
          <w:szCs w:val="22"/>
        </w:rPr>
        <w:t xml:space="preserve">- </w:t>
      </w:r>
      <w:r>
        <w:rPr>
          <w:rFonts w:ascii="Comic Sans MS" w:hAnsi="Comic Sans MS" w:cs="Times New Roman"/>
          <w:sz w:val="22"/>
          <w:szCs w:val="22"/>
        </w:rPr>
        <w:tab/>
      </w:r>
      <w:r w:rsidRPr="00C826AD">
        <w:rPr>
          <w:rFonts w:ascii="Comic Sans MS" w:hAnsi="Comic Sans MS" w:cs="Times New Roman"/>
          <w:b/>
          <w:sz w:val="22"/>
          <w:szCs w:val="22"/>
        </w:rPr>
        <w:t>Développer un projet personnel d’orientation</w:t>
      </w:r>
      <w:r>
        <w:rPr>
          <w:rFonts w:ascii="Comic Sans MS" w:hAnsi="Comic Sans MS" w:cs="Times New Roman"/>
          <w:sz w:val="22"/>
          <w:szCs w:val="22"/>
        </w:rPr>
        <w:t>,</w:t>
      </w:r>
    </w:p>
    <w:p w:rsidR="007B01B1" w:rsidRDefault="007B01B1" w:rsidP="007B01B1">
      <w:pPr>
        <w:pStyle w:val="Standard"/>
        <w:tabs>
          <w:tab w:val="left" w:pos="567"/>
          <w:tab w:val="left" w:pos="1701"/>
          <w:tab w:val="left" w:pos="1985"/>
        </w:tabs>
        <w:spacing w:before="120"/>
        <w:ind w:left="567"/>
        <w:jc w:val="both"/>
        <w:rPr>
          <w:rFonts w:ascii="Comic Sans MS" w:hAnsi="Comic Sans MS" w:cs="Times New Roman"/>
          <w:b/>
          <w:sz w:val="22"/>
          <w:szCs w:val="22"/>
        </w:rPr>
      </w:pPr>
      <w:r>
        <w:rPr>
          <w:rFonts w:ascii="Comic Sans MS" w:hAnsi="Comic Sans MS" w:cs="Times New Roman"/>
          <w:sz w:val="22"/>
          <w:szCs w:val="22"/>
        </w:rPr>
        <w:tab/>
      </w:r>
      <w:r w:rsidRPr="00C826AD">
        <w:rPr>
          <w:rFonts w:ascii="Comic Sans MS" w:hAnsi="Comic Sans MS" w:cs="Times New Roman"/>
          <w:sz w:val="22"/>
          <w:szCs w:val="22"/>
        </w:rPr>
        <w:t xml:space="preserve">- </w:t>
      </w:r>
      <w:r>
        <w:rPr>
          <w:rFonts w:ascii="Comic Sans MS" w:hAnsi="Comic Sans MS" w:cs="Times New Roman"/>
          <w:sz w:val="22"/>
          <w:szCs w:val="22"/>
        </w:rPr>
        <w:tab/>
      </w:r>
      <w:r>
        <w:rPr>
          <w:rFonts w:ascii="Comic Sans MS" w:hAnsi="Comic Sans MS" w:cs="Times New Roman"/>
          <w:b/>
          <w:sz w:val="22"/>
          <w:szCs w:val="22"/>
        </w:rPr>
        <w:t>C</w:t>
      </w:r>
      <w:r w:rsidRPr="00B40AAB">
        <w:rPr>
          <w:rFonts w:ascii="Comic Sans MS" w:hAnsi="Comic Sans MS" w:cs="Times New Roman"/>
          <w:b/>
          <w:sz w:val="22"/>
          <w:szCs w:val="22"/>
        </w:rPr>
        <w:t>ontribuer à leur épanouissement et à leur réussite scolaire.</w:t>
      </w:r>
    </w:p>
    <w:p w:rsidR="007B01B1" w:rsidRPr="00DA419C" w:rsidRDefault="007B01B1" w:rsidP="007B01B1">
      <w:pPr>
        <w:pStyle w:val="Standard"/>
        <w:tabs>
          <w:tab w:val="left" w:pos="567"/>
          <w:tab w:val="left" w:pos="1701"/>
          <w:tab w:val="left" w:pos="1985"/>
        </w:tabs>
        <w:spacing w:before="120" w:line="276" w:lineRule="auto"/>
        <w:ind w:left="567"/>
        <w:jc w:val="both"/>
        <w:rPr>
          <w:rFonts w:ascii="Comic Sans MS" w:hAnsi="Comic Sans MS" w:cs="Times New Roman"/>
          <w:sz w:val="10"/>
          <w:szCs w:val="10"/>
        </w:rPr>
      </w:pPr>
    </w:p>
    <w:p w:rsidR="007B01B1" w:rsidRDefault="007B01B1" w:rsidP="007B01B1">
      <w:pPr>
        <w:pStyle w:val="Standard"/>
        <w:tabs>
          <w:tab w:val="left" w:pos="567"/>
          <w:tab w:val="left" w:pos="1701"/>
          <w:tab w:val="left" w:pos="1985"/>
        </w:tabs>
        <w:spacing w:before="120"/>
        <w:jc w:val="both"/>
        <w:rPr>
          <w:rFonts w:ascii="Comic Sans MS" w:hAnsi="Comic Sans MS" w:cs="Times New Roman"/>
          <w:sz w:val="22"/>
          <w:szCs w:val="22"/>
        </w:rPr>
      </w:pPr>
      <w:r w:rsidRPr="00DA419C">
        <w:rPr>
          <w:rFonts w:ascii="Comic Sans MS" w:hAnsi="Comic Sans MS" w:cs="Times New Roman"/>
          <w:b/>
          <w:sz w:val="26"/>
          <w:szCs w:val="26"/>
          <w:u w:val="single"/>
        </w:rPr>
        <w:t>Citoyen</w:t>
      </w:r>
      <w:r w:rsidRPr="00DA419C">
        <w:rPr>
          <w:rFonts w:ascii="Comic Sans MS" w:hAnsi="Comic Sans MS" w:cs="Times New Roman"/>
          <w:sz w:val="26"/>
          <w:szCs w:val="26"/>
        </w:rPr>
        <w:t> :</w:t>
      </w:r>
      <w:r w:rsidRPr="00B40AAB">
        <w:rPr>
          <w:rFonts w:ascii="Comic Sans MS" w:hAnsi="Comic Sans MS" w:cs="Times New Roman"/>
          <w:sz w:val="22"/>
          <w:szCs w:val="22"/>
        </w:rPr>
        <w:t xml:space="preserve"> </w:t>
      </w:r>
      <w:r>
        <w:rPr>
          <w:rFonts w:ascii="Comic Sans MS" w:hAnsi="Comic Sans MS" w:cs="Times New Roman"/>
          <w:sz w:val="22"/>
          <w:szCs w:val="22"/>
        </w:rPr>
        <w:tab/>
        <w:t xml:space="preserve">- </w:t>
      </w:r>
      <w:r>
        <w:rPr>
          <w:rFonts w:ascii="Comic Sans MS" w:hAnsi="Comic Sans MS" w:cs="Times New Roman"/>
          <w:sz w:val="22"/>
          <w:szCs w:val="22"/>
        </w:rPr>
        <w:tab/>
      </w:r>
      <w:r w:rsidRPr="00C826AD">
        <w:rPr>
          <w:rFonts w:ascii="Comic Sans MS" w:hAnsi="Comic Sans MS" w:cs="Times New Roman"/>
          <w:b/>
          <w:sz w:val="22"/>
          <w:szCs w:val="22"/>
        </w:rPr>
        <w:t>Atteindre les savoirs faire et savoirs être d’un futur citoyen</w:t>
      </w:r>
      <w:r>
        <w:rPr>
          <w:rFonts w:ascii="Comic Sans MS" w:hAnsi="Comic Sans MS" w:cs="Times New Roman"/>
          <w:sz w:val="22"/>
          <w:szCs w:val="22"/>
        </w:rPr>
        <w:t xml:space="preserve"> cultivé, lucide </w:t>
      </w:r>
      <w:r>
        <w:rPr>
          <w:rFonts w:ascii="Comic Sans MS" w:hAnsi="Comic Sans MS" w:cs="Times New Roman"/>
          <w:sz w:val="22"/>
          <w:szCs w:val="22"/>
        </w:rPr>
        <w:tab/>
      </w:r>
      <w:r>
        <w:rPr>
          <w:rFonts w:ascii="Comic Sans MS" w:hAnsi="Comic Sans MS" w:cs="Times New Roman"/>
          <w:sz w:val="22"/>
          <w:szCs w:val="22"/>
        </w:rPr>
        <w:tab/>
      </w:r>
      <w:r>
        <w:rPr>
          <w:rFonts w:ascii="Comic Sans MS" w:hAnsi="Comic Sans MS" w:cs="Times New Roman"/>
          <w:sz w:val="22"/>
          <w:szCs w:val="22"/>
        </w:rPr>
        <w:tab/>
        <w:t>autonome et socialement éduqué,</w:t>
      </w:r>
    </w:p>
    <w:p w:rsidR="007B01B1" w:rsidRDefault="007B01B1" w:rsidP="007B01B1">
      <w:pPr>
        <w:pStyle w:val="Standard"/>
        <w:tabs>
          <w:tab w:val="left" w:pos="567"/>
          <w:tab w:val="left" w:pos="1701"/>
          <w:tab w:val="left" w:pos="1985"/>
        </w:tabs>
        <w:spacing w:before="120"/>
        <w:ind w:left="720"/>
        <w:jc w:val="both"/>
        <w:rPr>
          <w:rFonts w:ascii="Comic Sans MS" w:hAnsi="Comic Sans MS" w:cs="Times New Roman"/>
          <w:sz w:val="22"/>
          <w:szCs w:val="22"/>
        </w:rPr>
      </w:pPr>
      <w:r>
        <w:rPr>
          <w:rFonts w:ascii="Comic Sans MS" w:hAnsi="Comic Sans MS" w:cs="Times New Roman"/>
          <w:b/>
          <w:sz w:val="22"/>
          <w:szCs w:val="22"/>
        </w:rPr>
        <w:tab/>
      </w:r>
      <w:r w:rsidRPr="00DA419C">
        <w:rPr>
          <w:rFonts w:ascii="Comic Sans MS" w:hAnsi="Comic Sans MS" w:cs="Times New Roman"/>
          <w:sz w:val="22"/>
          <w:szCs w:val="22"/>
        </w:rPr>
        <w:t>-</w:t>
      </w:r>
      <w:r>
        <w:rPr>
          <w:rFonts w:ascii="Comic Sans MS" w:hAnsi="Comic Sans MS" w:cs="Times New Roman"/>
          <w:b/>
          <w:sz w:val="22"/>
          <w:szCs w:val="22"/>
        </w:rPr>
        <w:t xml:space="preserve"> </w:t>
      </w:r>
      <w:r>
        <w:rPr>
          <w:rFonts w:ascii="Comic Sans MS" w:hAnsi="Comic Sans MS" w:cs="Times New Roman"/>
          <w:b/>
          <w:sz w:val="22"/>
          <w:szCs w:val="22"/>
        </w:rPr>
        <w:tab/>
      </w:r>
      <w:r w:rsidRPr="00C826AD">
        <w:rPr>
          <w:rFonts w:ascii="Comic Sans MS" w:hAnsi="Comic Sans MS" w:cs="Times New Roman"/>
          <w:b/>
          <w:sz w:val="22"/>
          <w:szCs w:val="22"/>
        </w:rPr>
        <w:t>Adopter un comportement exemplaire</w:t>
      </w:r>
      <w:r>
        <w:rPr>
          <w:rFonts w:ascii="Comic Sans MS" w:hAnsi="Comic Sans MS" w:cs="Times New Roman"/>
          <w:sz w:val="22"/>
          <w:szCs w:val="22"/>
        </w:rPr>
        <w:t xml:space="preserve"> (politesse, respect, acceptation des </w:t>
      </w:r>
      <w:r>
        <w:rPr>
          <w:rFonts w:ascii="Comic Sans MS" w:hAnsi="Comic Sans MS" w:cs="Times New Roman"/>
          <w:sz w:val="22"/>
          <w:szCs w:val="22"/>
        </w:rPr>
        <w:tab/>
      </w:r>
      <w:r>
        <w:rPr>
          <w:rFonts w:ascii="Comic Sans MS" w:hAnsi="Comic Sans MS" w:cs="Times New Roman"/>
          <w:sz w:val="22"/>
          <w:szCs w:val="22"/>
        </w:rPr>
        <w:tab/>
      </w:r>
      <w:r>
        <w:rPr>
          <w:rFonts w:ascii="Comic Sans MS" w:hAnsi="Comic Sans MS" w:cs="Times New Roman"/>
          <w:sz w:val="22"/>
          <w:szCs w:val="22"/>
        </w:rPr>
        <w:tab/>
        <w:t>différences…)</w:t>
      </w:r>
    </w:p>
    <w:p w:rsidR="007B01B1" w:rsidRPr="00B40AAB" w:rsidRDefault="007B01B1" w:rsidP="007B01B1">
      <w:pPr>
        <w:pStyle w:val="Standard"/>
        <w:tabs>
          <w:tab w:val="left" w:pos="567"/>
          <w:tab w:val="left" w:pos="1701"/>
          <w:tab w:val="left" w:pos="1985"/>
        </w:tabs>
        <w:spacing w:before="120"/>
        <w:ind w:left="567"/>
        <w:jc w:val="both"/>
        <w:rPr>
          <w:rFonts w:ascii="Comic Sans MS" w:hAnsi="Comic Sans MS" w:cs="Times New Roman"/>
          <w:sz w:val="22"/>
          <w:szCs w:val="22"/>
        </w:rPr>
      </w:pPr>
      <w:r>
        <w:rPr>
          <w:rFonts w:ascii="Comic Sans MS" w:hAnsi="Comic Sans MS" w:cs="Times New Roman"/>
          <w:b/>
          <w:sz w:val="22"/>
          <w:szCs w:val="22"/>
        </w:rPr>
        <w:tab/>
      </w:r>
      <w:r w:rsidRPr="00DA419C">
        <w:rPr>
          <w:rFonts w:ascii="Comic Sans MS" w:hAnsi="Comic Sans MS" w:cs="Times New Roman"/>
          <w:sz w:val="22"/>
          <w:szCs w:val="22"/>
        </w:rPr>
        <w:t>-</w:t>
      </w:r>
      <w:r>
        <w:rPr>
          <w:rFonts w:ascii="Comic Sans MS" w:hAnsi="Comic Sans MS" w:cs="Times New Roman"/>
          <w:b/>
          <w:sz w:val="22"/>
          <w:szCs w:val="22"/>
        </w:rPr>
        <w:t xml:space="preserve"> </w:t>
      </w:r>
      <w:r>
        <w:rPr>
          <w:rFonts w:ascii="Comic Sans MS" w:hAnsi="Comic Sans MS" w:cs="Times New Roman"/>
          <w:b/>
          <w:sz w:val="22"/>
          <w:szCs w:val="22"/>
        </w:rPr>
        <w:tab/>
      </w:r>
      <w:r w:rsidRPr="00C826AD">
        <w:rPr>
          <w:rFonts w:ascii="Comic Sans MS" w:hAnsi="Comic Sans MS" w:cs="Times New Roman"/>
          <w:b/>
          <w:sz w:val="22"/>
          <w:szCs w:val="22"/>
        </w:rPr>
        <w:t>Permettre la formation</w:t>
      </w:r>
      <w:r>
        <w:rPr>
          <w:rFonts w:ascii="Comic Sans MS" w:hAnsi="Comic Sans MS" w:cs="Times New Roman"/>
          <w:sz w:val="22"/>
          <w:szCs w:val="22"/>
        </w:rPr>
        <w:t xml:space="preserve"> de futurs éducateurs, arbitres, dirigeants, </w:t>
      </w:r>
    </w:p>
    <w:p w:rsidR="007B01B1" w:rsidRPr="00DA419C" w:rsidRDefault="007B01B1" w:rsidP="007B01B1">
      <w:pPr>
        <w:pStyle w:val="Standard"/>
        <w:tabs>
          <w:tab w:val="left" w:pos="660"/>
        </w:tabs>
        <w:spacing w:before="120" w:line="276" w:lineRule="auto"/>
        <w:jc w:val="both"/>
        <w:rPr>
          <w:rFonts w:ascii="Comic Sans MS" w:hAnsi="Comic Sans MS" w:cs="Calibri"/>
          <w:sz w:val="10"/>
          <w:szCs w:val="10"/>
        </w:rPr>
      </w:pPr>
    </w:p>
    <w:p w:rsidR="007B01B1" w:rsidRPr="0064268A" w:rsidRDefault="007B01B1" w:rsidP="007B01B1">
      <w:pPr>
        <w:pStyle w:val="Standard"/>
        <w:tabs>
          <w:tab w:val="left" w:pos="660"/>
        </w:tabs>
        <w:spacing w:before="120" w:line="276" w:lineRule="auto"/>
        <w:jc w:val="both"/>
        <w:rPr>
          <w:rFonts w:ascii="Comic Sans MS" w:hAnsi="Comic Sans MS" w:cs="Calibri"/>
          <w:sz w:val="22"/>
          <w:szCs w:val="22"/>
        </w:rPr>
      </w:pPr>
      <w:r w:rsidRPr="0064268A">
        <w:rPr>
          <w:rFonts w:ascii="Comic Sans MS" w:hAnsi="Comic Sans MS" w:cs="Calibri"/>
          <w:sz w:val="22"/>
          <w:szCs w:val="22"/>
        </w:rPr>
        <w:t xml:space="preserve">L'entrée en Section Sportive Scolaire est l'aboutissement d'une </w:t>
      </w:r>
      <w:r w:rsidRPr="0064268A">
        <w:rPr>
          <w:rFonts w:ascii="Comic Sans MS" w:hAnsi="Comic Sans MS" w:cs="Calibri"/>
          <w:b/>
          <w:sz w:val="22"/>
          <w:szCs w:val="22"/>
        </w:rPr>
        <w:t>démarche volontaire et motivée de l'élève et de sa famille.</w:t>
      </w:r>
      <w:r w:rsidRPr="0064268A">
        <w:rPr>
          <w:rFonts w:ascii="Comic Sans MS" w:hAnsi="Comic Sans MS" w:cs="Calibri"/>
          <w:sz w:val="22"/>
          <w:szCs w:val="22"/>
        </w:rPr>
        <w:t xml:space="preserve"> </w:t>
      </w:r>
      <w:r w:rsidRPr="0064268A">
        <w:rPr>
          <w:rFonts w:ascii="Comic Sans MS" w:hAnsi="Comic Sans MS" w:cs="Calibri"/>
          <w:b/>
          <w:sz w:val="22"/>
          <w:szCs w:val="22"/>
        </w:rPr>
        <w:t>Ces derniers s’engagent ainsi librement à se conformer au Règlement qui régit la SSS Football.</w:t>
      </w:r>
      <w:r w:rsidRPr="0064268A">
        <w:rPr>
          <w:rFonts w:ascii="Comic Sans MS" w:hAnsi="Comic Sans MS" w:cs="Calibri"/>
          <w:sz w:val="22"/>
          <w:szCs w:val="22"/>
        </w:rPr>
        <w:t xml:space="preserve">     </w:t>
      </w:r>
    </w:p>
    <w:p w:rsidR="007B01B1" w:rsidRPr="0064268A" w:rsidRDefault="007B01B1" w:rsidP="007B01B1">
      <w:pPr>
        <w:pStyle w:val="Standard"/>
        <w:spacing w:before="120" w:line="276" w:lineRule="auto"/>
        <w:jc w:val="both"/>
        <w:rPr>
          <w:rFonts w:ascii="Comic Sans MS" w:hAnsi="Comic Sans MS"/>
          <w:sz w:val="22"/>
          <w:szCs w:val="22"/>
        </w:rPr>
      </w:pPr>
    </w:p>
    <w:p w:rsidR="007B01B1" w:rsidRPr="0064268A" w:rsidRDefault="007B01B1" w:rsidP="007B01B1">
      <w:pPr>
        <w:pStyle w:val="Standard"/>
        <w:spacing w:before="120" w:after="120" w:line="276" w:lineRule="auto"/>
        <w:jc w:val="both"/>
        <w:rPr>
          <w:rFonts w:ascii="Comic Sans MS" w:hAnsi="Comic Sans MS"/>
          <w:b/>
          <w:sz w:val="26"/>
          <w:szCs w:val="22"/>
          <w:u w:val="single"/>
        </w:rPr>
      </w:pPr>
      <w:r>
        <w:rPr>
          <w:rFonts w:ascii="Comic Sans MS" w:hAnsi="Comic Sans MS" w:cs="Calibri"/>
          <w:b/>
          <w:sz w:val="26"/>
          <w:szCs w:val="22"/>
          <w:u w:val="single"/>
        </w:rPr>
        <w:t>ARTICLE 1 – RÈGLEMENT</w:t>
      </w:r>
    </w:p>
    <w:p w:rsidR="007B01B1" w:rsidRPr="00DA419C" w:rsidRDefault="007B01B1" w:rsidP="007B01B1">
      <w:pPr>
        <w:pStyle w:val="Standard"/>
        <w:tabs>
          <w:tab w:val="left" w:pos="660"/>
        </w:tabs>
        <w:spacing w:before="120" w:after="120" w:line="276" w:lineRule="auto"/>
        <w:jc w:val="both"/>
        <w:rPr>
          <w:rFonts w:ascii="Comic Sans MS" w:hAnsi="Comic Sans MS" w:cs="Times New Roman"/>
          <w:sz w:val="22"/>
          <w:szCs w:val="22"/>
        </w:rPr>
      </w:pPr>
      <w:r w:rsidRPr="0064268A">
        <w:rPr>
          <w:rFonts w:ascii="Comic Sans MS" w:hAnsi="Comic Sans MS" w:cs="Times New Roman"/>
          <w:sz w:val="22"/>
          <w:szCs w:val="22"/>
        </w:rPr>
        <w:t>Les élèves sont soumis au Règlement Intérieur du Lycée Robert GARNIER de L</w:t>
      </w:r>
      <w:r>
        <w:rPr>
          <w:rFonts w:ascii="Comic Sans MS" w:hAnsi="Comic Sans MS" w:cs="Times New Roman"/>
          <w:sz w:val="22"/>
          <w:szCs w:val="22"/>
        </w:rPr>
        <w:t xml:space="preserve">A FERTÉ-BERNARD </w:t>
      </w:r>
      <w:r w:rsidRPr="0064268A">
        <w:rPr>
          <w:rFonts w:ascii="Comic Sans MS" w:hAnsi="Comic Sans MS" w:cs="Times New Roman"/>
          <w:sz w:val="22"/>
          <w:szCs w:val="22"/>
        </w:rPr>
        <w:t>ainsi qu'à celui de la SSS Football.</w:t>
      </w:r>
    </w:p>
    <w:p w:rsidR="007B01B1" w:rsidRPr="0064268A" w:rsidRDefault="007B01B1" w:rsidP="007B01B1">
      <w:pPr>
        <w:pStyle w:val="Standard"/>
        <w:tabs>
          <w:tab w:val="left" w:pos="660"/>
        </w:tabs>
        <w:spacing w:before="120" w:after="120" w:line="276" w:lineRule="auto"/>
        <w:jc w:val="both"/>
        <w:rPr>
          <w:rFonts w:ascii="Comic Sans MS" w:hAnsi="Comic Sans MS" w:cs="Times New Roman"/>
          <w:sz w:val="22"/>
          <w:szCs w:val="22"/>
        </w:rPr>
      </w:pPr>
      <w:r w:rsidRPr="0064268A">
        <w:rPr>
          <w:rFonts w:ascii="Comic Sans MS" w:hAnsi="Comic Sans MS" w:cs="Times New Roman"/>
          <w:b/>
          <w:sz w:val="26"/>
          <w:szCs w:val="22"/>
          <w:u w:val="single"/>
        </w:rPr>
        <w:lastRenderedPageBreak/>
        <w:t>ARTICLE 2 - COMPORTEMENT</w:t>
      </w:r>
    </w:p>
    <w:p w:rsidR="007B01B1" w:rsidRPr="0064268A" w:rsidRDefault="007B01B1" w:rsidP="007B01B1">
      <w:pPr>
        <w:pStyle w:val="Standard"/>
        <w:numPr>
          <w:ilvl w:val="0"/>
          <w:numId w:val="1"/>
        </w:numPr>
        <w:spacing w:before="120" w:after="120"/>
        <w:ind w:left="283" w:hanging="357"/>
        <w:jc w:val="both"/>
        <w:rPr>
          <w:rFonts w:ascii="Comic Sans MS" w:hAnsi="Comic Sans MS" w:cs="Calibri"/>
          <w:b/>
          <w:sz w:val="22"/>
          <w:szCs w:val="22"/>
        </w:rPr>
      </w:pPr>
      <w:r w:rsidRPr="0064268A">
        <w:rPr>
          <w:rFonts w:ascii="Comic Sans MS" w:hAnsi="Comic Sans MS" w:cs="Calibri"/>
          <w:sz w:val="22"/>
          <w:szCs w:val="22"/>
        </w:rPr>
        <w:t xml:space="preserve">Les élèves </w:t>
      </w:r>
      <w:r>
        <w:rPr>
          <w:rFonts w:ascii="Comic Sans MS" w:hAnsi="Comic Sans MS" w:cs="Calibri"/>
          <w:sz w:val="22"/>
          <w:szCs w:val="22"/>
        </w:rPr>
        <w:t>se doivent de montrer</w:t>
      </w:r>
      <w:r w:rsidRPr="0064268A">
        <w:rPr>
          <w:rFonts w:ascii="Comic Sans MS" w:hAnsi="Comic Sans MS" w:cs="Calibri"/>
          <w:sz w:val="22"/>
          <w:szCs w:val="22"/>
        </w:rPr>
        <w:t xml:space="preserve"> une </w:t>
      </w:r>
      <w:r w:rsidRPr="0064268A">
        <w:rPr>
          <w:rFonts w:ascii="Comic Sans MS" w:hAnsi="Comic Sans MS" w:cs="Calibri"/>
          <w:b/>
          <w:sz w:val="22"/>
          <w:szCs w:val="22"/>
        </w:rPr>
        <w:t>grande motivation</w:t>
      </w:r>
      <w:r w:rsidRPr="0064268A">
        <w:rPr>
          <w:rFonts w:ascii="Comic Sans MS" w:hAnsi="Comic Sans MS" w:cs="Calibri"/>
          <w:sz w:val="22"/>
          <w:szCs w:val="22"/>
        </w:rPr>
        <w:t xml:space="preserve">, </w:t>
      </w:r>
      <w:r>
        <w:rPr>
          <w:rFonts w:ascii="Comic Sans MS" w:hAnsi="Comic Sans MS" w:cs="Calibri"/>
          <w:sz w:val="22"/>
          <w:szCs w:val="22"/>
        </w:rPr>
        <w:t>de fournir</w:t>
      </w:r>
      <w:r w:rsidRPr="0064268A">
        <w:rPr>
          <w:rFonts w:ascii="Comic Sans MS" w:hAnsi="Comic Sans MS" w:cs="Calibri"/>
          <w:sz w:val="22"/>
          <w:szCs w:val="22"/>
        </w:rPr>
        <w:t xml:space="preserve"> un </w:t>
      </w:r>
      <w:r>
        <w:rPr>
          <w:rFonts w:ascii="Comic Sans MS" w:hAnsi="Comic Sans MS" w:cs="Calibri"/>
          <w:b/>
          <w:sz w:val="22"/>
          <w:szCs w:val="22"/>
        </w:rPr>
        <w:t xml:space="preserve">travail sérieux et régulier en cours, à la maison et </w:t>
      </w:r>
      <w:r w:rsidRPr="0064268A">
        <w:rPr>
          <w:rFonts w:ascii="Comic Sans MS" w:hAnsi="Comic Sans MS" w:cs="Calibri"/>
          <w:b/>
          <w:sz w:val="22"/>
          <w:szCs w:val="22"/>
        </w:rPr>
        <w:t>à l'entraînement.</w:t>
      </w:r>
    </w:p>
    <w:p w:rsidR="007B01B1" w:rsidRPr="0064268A" w:rsidRDefault="007B01B1" w:rsidP="007B01B1">
      <w:pPr>
        <w:pStyle w:val="Standard"/>
        <w:numPr>
          <w:ilvl w:val="0"/>
          <w:numId w:val="1"/>
        </w:numPr>
        <w:spacing w:before="120" w:after="120"/>
        <w:ind w:left="283" w:hanging="357"/>
        <w:jc w:val="both"/>
        <w:rPr>
          <w:rFonts w:ascii="Comic Sans MS" w:hAnsi="Comic Sans MS" w:cs="Calibri"/>
          <w:sz w:val="22"/>
          <w:szCs w:val="22"/>
        </w:rPr>
      </w:pPr>
      <w:r w:rsidRPr="0064268A">
        <w:rPr>
          <w:rFonts w:ascii="Comic Sans MS" w:hAnsi="Comic Sans MS" w:cs="Calibri"/>
          <w:sz w:val="22"/>
          <w:szCs w:val="22"/>
        </w:rPr>
        <w:t xml:space="preserve">Les élèves </w:t>
      </w:r>
      <w:r w:rsidRPr="0064268A">
        <w:rPr>
          <w:rFonts w:ascii="Comic Sans MS" w:hAnsi="Comic Sans MS" w:cs="Calibri"/>
          <w:b/>
          <w:sz w:val="22"/>
          <w:szCs w:val="22"/>
        </w:rPr>
        <w:t>respectent l'encadrement sportif de la section ainsi que leurs partenaires d'entraînement.</w:t>
      </w:r>
    </w:p>
    <w:p w:rsidR="007B01B1" w:rsidRPr="0064268A" w:rsidRDefault="007B01B1" w:rsidP="007B01B1">
      <w:pPr>
        <w:pStyle w:val="Standard"/>
        <w:numPr>
          <w:ilvl w:val="0"/>
          <w:numId w:val="1"/>
        </w:numPr>
        <w:spacing w:before="120" w:after="120" w:line="276" w:lineRule="auto"/>
        <w:ind w:left="283" w:hanging="357"/>
        <w:jc w:val="both"/>
        <w:rPr>
          <w:rFonts w:ascii="Comic Sans MS" w:hAnsi="Comic Sans MS" w:cs="Calibri"/>
          <w:sz w:val="22"/>
          <w:szCs w:val="22"/>
        </w:rPr>
      </w:pPr>
      <w:r w:rsidRPr="0064268A">
        <w:rPr>
          <w:rFonts w:ascii="Comic Sans MS" w:hAnsi="Comic Sans MS" w:cs="Calibri"/>
          <w:sz w:val="22"/>
          <w:szCs w:val="22"/>
        </w:rPr>
        <w:t xml:space="preserve">Les élèves </w:t>
      </w:r>
      <w:r w:rsidRPr="0064268A">
        <w:rPr>
          <w:rFonts w:ascii="Comic Sans MS" w:hAnsi="Comic Sans MS" w:cs="Times New Roman"/>
          <w:b/>
          <w:sz w:val="22"/>
          <w:szCs w:val="22"/>
        </w:rPr>
        <w:t>respectent les installations sportives, le matériel et les moyens mis à leur disposition.</w:t>
      </w:r>
    </w:p>
    <w:p w:rsidR="007B01B1" w:rsidRPr="00DA419C" w:rsidRDefault="007B01B1" w:rsidP="007B01B1">
      <w:pPr>
        <w:pStyle w:val="Standard"/>
        <w:tabs>
          <w:tab w:val="left" w:pos="660"/>
        </w:tabs>
        <w:spacing w:before="120" w:after="120" w:line="276" w:lineRule="auto"/>
        <w:jc w:val="both"/>
        <w:rPr>
          <w:rFonts w:ascii="Comic Sans MS" w:hAnsi="Comic Sans MS" w:cs="Calibri"/>
          <w:sz w:val="12"/>
          <w:szCs w:val="12"/>
        </w:rPr>
      </w:pPr>
    </w:p>
    <w:p w:rsidR="007B01B1" w:rsidRPr="0064268A" w:rsidRDefault="007B01B1" w:rsidP="007B01B1">
      <w:pPr>
        <w:pStyle w:val="Standard"/>
        <w:tabs>
          <w:tab w:val="left" w:pos="660"/>
        </w:tabs>
        <w:spacing w:before="120" w:after="120" w:line="276" w:lineRule="auto"/>
        <w:jc w:val="both"/>
        <w:rPr>
          <w:rFonts w:ascii="Comic Sans MS" w:hAnsi="Comic Sans MS" w:cs="Times New Roman"/>
          <w:b/>
          <w:sz w:val="26"/>
          <w:szCs w:val="22"/>
          <w:u w:val="single"/>
        </w:rPr>
      </w:pPr>
      <w:r w:rsidRPr="0064268A">
        <w:rPr>
          <w:rFonts w:ascii="Comic Sans MS" w:hAnsi="Comic Sans MS" w:cs="Times New Roman"/>
          <w:b/>
          <w:sz w:val="26"/>
          <w:szCs w:val="22"/>
          <w:u w:val="single"/>
        </w:rPr>
        <w:t>ARTICLE 3 - IMAGE</w:t>
      </w:r>
    </w:p>
    <w:p w:rsidR="007B01B1" w:rsidRPr="0064268A" w:rsidRDefault="007B01B1" w:rsidP="007B01B1">
      <w:pPr>
        <w:pStyle w:val="Standard"/>
        <w:tabs>
          <w:tab w:val="left" w:pos="660"/>
        </w:tabs>
        <w:spacing w:before="120" w:after="120" w:line="276" w:lineRule="auto"/>
        <w:jc w:val="both"/>
        <w:rPr>
          <w:rFonts w:ascii="Comic Sans MS" w:hAnsi="Comic Sans MS" w:cs="Times New Roman"/>
          <w:b/>
          <w:sz w:val="22"/>
          <w:szCs w:val="22"/>
          <w:u w:val="single"/>
        </w:rPr>
      </w:pPr>
      <w:r w:rsidRPr="0064268A">
        <w:rPr>
          <w:rFonts w:ascii="Comic Sans MS" w:hAnsi="Comic Sans MS" w:cs="Times New Roman"/>
          <w:sz w:val="22"/>
          <w:szCs w:val="22"/>
        </w:rPr>
        <w:t xml:space="preserve">Les élèves disposent d'avantages, d’aménagements d’horaires, d’un suivi particulier et sont considérés comme des sportifs de bon niveau. Ils se doivent donc d'avoir un </w:t>
      </w:r>
      <w:r w:rsidRPr="0064268A">
        <w:rPr>
          <w:rFonts w:ascii="Comic Sans MS" w:hAnsi="Comic Sans MS" w:cs="Times New Roman"/>
          <w:b/>
          <w:sz w:val="22"/>
          <w:szCs w:val="22"/>
          <w:u w:val="single"/>
        </w:rPr>
        <w:t>comportement irréprochable tant à l'intérieur qu'à l'extérieur de l'établissement.</w:t>
      </w:r>
    </w:p>
    <w:p w:rsidR="007B01B1" w:rsidRPr="0064268A" w:rsidRDefault="007B01B1" w:rsidP="007B01B1">
      <w:pPr>
        <w:pStyle w:val="Standard"/>
        <w:tabs>
          <w:tab w:val="left" w:pos="660"/>
        </w:tabs>
        <w:spacing w:before="120" w:after="120" w:line="276" w:lineRule="auto"/>
        <w:jc w:val="both"/>
        <w:rPr>
          <w:rFonts w:ascii="Comic Sans MS" w:hAnsi="Comic Sans MS" w:cs="Times New Roman"/>
          <w:sz w:val="22"/>
          <w:szCs w:val="22"/>
        </w:rPr>
      </w:pPr>
      <w:r w:rsidRPr="0064268A">
        <w:rPr>
          <w:rFonts w:ascii="Comic Sans MS" w:hAnsi="Comic Sans MS" w:cs="Times New Roman"/>
          <w:sz w:val="22"/>
          <w:szCs w:val="22"/>
        </w:rPr>
        <w:t>Les élèves sont comme des porte-drapeaux d</w:t>
      </w:r>
      <w:r>
        <w:rPr>
          <w:rFonts w:ascii="Comic Sans MS" w:hAnsi="Comic Sans MS" w:cs="Times New Roman"/>
          <w:sz w:val="22"/>
          <w:szCs w:val="22"/>
        </w:rPr>
        <w:t>e l’établissement, d</w:t>
      </w:r>
      <w:r w:rsidRPr="0064268A">
        <w:rPr>
          <w:rFonts w:ascii="Comic Sans MS" w:hAnsi="Comic Sans MS" w:cs="Times New Roman"/>
          <w:sz w:val="22"/>
          <w:szCs w:val="22"/>
        </w:rPr>
        <w:t>u Di</w:t>
      </w:r>
      <w:r>
        <w:rPr>
          <w:rFonts w:ascii="Comic Sans MS" w:hAnsi="Comic Sans MS" w:cs="Times New Roman"/>
          <w:sz w:val="22"/>
          <w:szCs w:val="22"/>
        </w:rPr>
        <w:t>strict de Football de la Sarthe et de la Ligue de Football des Pays de la Loire.</w:t>
      </w:r>
      <w:r w:rsidRPr="0064268A">
        <w:rPr>
          <w:rFonts w:ascii="Comic Sans MS" w:hAnsi="Comic Sans MS" w:cs="Times New Roman"/>
          <w:sz w:val="22"/>
          <w:szCs w:val="22"/>
        </w:rPr>
        <w:t xml:space="preserve"> Afin de donner une image positive, dans leur statut de lycéen, sur les terrains, avec leur club, leur conduite doit être irréprochable. En cas de manquement à cette règle, l’élève fautif pourra être sanctionné par l’autorité compétente (</w:t>
      </w:r>
      <w:r>
        <w:rPr>
          <w:rFonts w:ascii="Comic Sans MS" w:hAnsi="Comic Sans MS" w:cs="Times New Roman"/>
          <w:sz w:val="22"/>
          <w:szCs w:val="22"/>
        </w:rPr>
        <w:t>É</w:t>
      </w:r>
      <w:r w:rsidRPr="0064268A">
        <w:rPr>
          <w:rFonts w:ascii="Comic Sans MS" w:hAnsi="Comic Sans MS" w:cs="Times New Roman"/>
          <w:sz w:val="22"/>
          <w:szCs w:val="22"/>
        </w:rPr>
        <w:t>ducation N</w:t>
      </w:r>
      <w:r>
        <w:rPr>
          <w:rFonts w:ascii="Comic Sans MS" w:hAnsi="Comic Sans MS" w:cs="Times New Roman"/>
          <w:sz w:val="22"/>
          <w:szCs w:val="22"/>
        </w:rPr>
        <w:t xml:space="preserve">ationale pour le temps scolaire, </w:t>
      </w:r>
      <w:r w:rsidRPr="0064268A">
        <w:rPr>
          <w:rFonts w:ascii="Comic Sans MS" w:hAnsi="Comic Sans MS" w:cs="Times New Roman"/>
          <w:sz w:val="22"/>
          <w:szCs w:val="22"/>
        </w:rPr>
        <w:t>Fédérale pour les manquement</w:t>
      </w:r>
      <w:r>
        <w:rPr>
          <w:rFonts w:ascii="Comic Sans MS" w:hAnsi="Comic Sans MS" w:cs="Times New Roman"/>
          <w:sz w:val="22"/>
          <w:szCs w:val="22"/>
        </w:rPr>
        <w:t xml:space="preserve">s sportifs hors temps scolaire </w:t>
      </w:r>
      <w:r w:rsidRPr="0064268A">
        <w:rPr>
          <w:rFonts w:ascii="Comic Sans MS" w:hAnsi="Comic Sans MS" w:cs="Times New Roman"/>
          <w:sz w:val="22"/>
          <w:szCs w:val="22"/>
        </w:rPr>
        <w:t xml:space="preserve">et conjointement sur les temps de coexistence). </w:t>
      </w:r>
    </w:p>
    <w:p w:rsidR="007B01B1" w:rsidRPr="0064268A" w:rsidRDefault="007B01B1" w:rsidP="007B01B1">
      <w:pPr>
        <w:pStyle w:val="Standard"/>
        <w:spacing w:before="120" w:after="120" w:line="276" w:lineRule="auto"/>
        <w:jc w:val="both"/>
        <w:rPr>
          <w:rFonts w:ascii="Comic Sans MS" w:hAnsi="Comic Sans MS"/>
          <w:sz w:val="22"/>
          <w:szCs w:val="22"/>
        </w:rPr>
      </w:pPr>
      <w:r w:rsidRPr="0064268A">
        <w:rPr>
          <w:rFonts w:ascii="Comic Sans MS" w:hAnsi="Comic Sans MS" w:cs="Times New Roman"/>
          <w:sz w:val="22"/>
          <w:szCs w:val="22"/>
        </w:rPr>
        <w:t xml:space="preserve">Il faut préciser que tout(e) élève qui amènera une personne, contre son gré ou non, à subir ou à commettre des actes humiliants ou </w:t>
      </w:r>
      <w:r w:rsidRPr="0064268A">
        <w:rPr>
          <w:rFonts w:ascii="Comic Sans MS" w:hAnsi="Comic Sans MS"/>
          <w:sz w:val="22"/>
          <w:szCs w:val="22"/>
        </w:rPr>
        <w:t>dégradants lors de manifestations ou de réunions liées aux milieux scolaire, sportif ou socio-éducatif sera passible de poursuites disciplinaires voire pénales. Dans ce cadre, les élèves s'interdisent tout acte de bizutage ou de brimades. Au-delà de la sanction pouvant être prise par le Chef d'Établissement (pouvant aller jusqu'à l'exclusion temporaire ou définitive de l'établissement) le District de Football de la Sarthe, conformément à la recommandation du Conseil d'Administration de la Fédération Française de Football, pourra engager des poursuites disciplinaires pouvant aller d'un temps d'exclusion jusqu'à la radiation.</w:t>
      </w:r>
    </w:p>
    <w:p w:rsidR="007B01B1" w:rsidRPr="00664E17" w:rsidRDefault="007B01B1" w:rsidP="007B01B1">
      <w:pPr>
        <w:pStyle w:val="Standard"/>
        <w:spacing w:before="120" w:after="120" w:line="276" w:lineRule="auto"/>
        <w:jc w:val="both"/>
        <w:rPr>
          <w:rFonts w:ascii="Comic Sans MS" w:hAnsi="Comic Sans MS" w:cs="Times New Roman"/>
          <w:sz w:val="12"/>
          <w:szCs w:val="12"/>
        </w:rPr>
      </w:pPr>
    </w:p>
    <w:p w:rsidR="007B01B1" w:rsidRPr="0064268A" w:rsidRDefault="007B01B1" w:rsidP="007B01B1">
      <w:pPr>
        <w:pStyle w:val="Standard"/>
        <w:tabs>
          <w:tab w:val="left" w:pos="660"/>
        </w:tabs>
        <w:spacing w:before="120" w:after="120" w:line="276" w:lineRule="auto"/>
        <w:jc w:val="both"/>
        <w:rPr>
          <w:rFonts w:ascii="Comic Sans MS" w:hAnsi="Comic Sans MS" w:cs="Times New Roman"/>
          <w:b/>
          <w:sz w:val="26"/>
          <w:szCs w:val="22"/>
          <w:u w:val="single"/>
        </w:rPr>
      </w:pPr>
      <w:r w:rsidRPr="0064268A">
        <w:rPr>
          <w:rFonts w:ascii="Comic Sans MS" w:hAnsi="Comic Sans MS" w:cs="Times New Roman"/>
          <w:b/>
          <w:sz w:val="26"/>
          <w:szCs w:val="22"/>
          <w:u w:val="single"/>
        </w:rPr>
        <w:t>ARTICLE 4 -</w:t>
      </w:r>
      <w:r>
        <w:rPr>
          <w:rFonts w:ascii="Comic Sans MS" w:hAnsi="Comic Sans MS" w:cs="Times New Roman"/>
          <w:b/>
          <w:sz w:val="26"/>
          <w:szCs w:val="22"/>
          <w:u w:val="single"/>
        </w:rPr>
        <w:t xml:space="preserve"> HYGIÈ</w:t>
      </w:r>
      <w:r w:rsidRPr="0064268A">
        <w:rPr>
          <w:rFonts w:ascii="Comic Sans MS" w:hAnsi="Comic Sans MS" w:cs="Times New Roman"/>
          <w:b/>
          <w:sz w:val="26"/>
          <w:szCs w:val="22"/>
          <w:u w:val="single"/>
        </w:rPr>
        <w:t>NE DE VIE</w:t>
      </w:r>
    </w:p>
    <w:p w:rsidR="007B01B1" w:rsidRPr="0064268A" w:rsidRDefault="007B01B1" w:rsidP="007B01B1">
      <w:pPr>
        <w:pStyle w:val="Standard"/>
        <w:spacing w:before="120" w:after="120" w:line="276" w:lineRule="auto"/>
        <w:jc w:val="both"/>
        <w:rPr>
          <w:rFonts w:ascii="Comic Sans MS" w:hAnsi="Comic Sans MS" w:cs="Calibri"/>
          <w:sz w:val="22"/>
          <w:szCs w:val="22"/>
        </w:rPr>
      </w:pPr>
      <w:r w:rsidRPr="0064268A">
        <w:rPr>
          <w:rFonts w:ascii="Comic Sans MS" w:hAnsi="Comic Sans MS" w:cs="Calibri"/>
          <w:sz w:val="22"/>
          <w:szCs w:val="22"/>
        </w:rPr>
        <w:t xml:space="preserve">Compte tenu des contraintes inhérentes au </w:t>
      </w:r>
      <w:r w:rsidRPr="0064268A">
        <w:rPr>
          <w:rFonts w:ascii="Comic Sans MS" w:hAnsi="Comic Sans MS" w:cs="Calibri"/>
          <w:b/>
          <w:sz w:val="22"/>
          <w:szCs w:val="22"/>
        </w:rPr>
        <w:t>« double projet scolaire et sportif »</w:t>
      </w:r>
      <w:r w:rsidRPr="0064268A">
        <w:rPr>
          <w:rFonts w:ascii="Comic Sans MS" w:hAnsi="Comic Sans MS" w:cs="Calibri"/>
          <w:sz w:val="22"/>
          <w:szCs w:val="22"/>
        </w:rPr>
        <w:t xml:space="preserve"> (transports, entraînements, compétitions, emploi du temps chargé…), les élèves devront s'astreindre à suivre certaines règles de vie (</w:t>
      </w:r>
      <w:r w:rsidRPr="0064268A">
        <w:rPr>
          <w:rFonts w:ascii="Comic Sans MS" w:hAnsi="Comic Sans MS" w:cs="Calibri"/>
          <w:sz w:val="22"/>
          <w:szCs w:val="22"/>
          <w:u w:val="single"/>
        </w:rPr>
        <w:t>hygiène alimentaire</w:t>
      </w:r>
      <w:r w:rsidRPr="0064268A">
        <w:rPr>
          <w:rFonts w:ascii="Comic Sans MS" w:hAnsi="Comic Sans MS" w:cs="Calibri"/>
          <w:sz w:val="22"/>
          <w:szCs w:val="22"/>
        </w:rPr>
        <w:t xml:space="preserve">, </w:t>
      </w:r>
      <w:r w:rsidRPr="0064268A">
        <w:rPr>
          <w:rFonts w:ascii="Comic Sans MS" w:hAnsi="Comic Sans MS" w:cs="Calibri"/>
          <w:sz w:val="22"/>
          <w:szCs w:val="22"/>
          <w:u w:val="single"/>
        </w:rPr>
        <w:t>hygiène du sommeil</w:t>
      </w:r>
      <w:r w:rsidRPr="0064268A">
        <w:rPr>
          <w:rFonts w:ascii="Comic Sans MS" w:hAnsi="Comic Sans MS" w:cs="Calibri"/>
          <w:sz w:val="22"/>
          <w:szCs w:val="22"/>
        </w:rPr>
        <w:t>, …) ainsi que certaines habitudes de travail (utilisation des heures libérées régulièrement ou irrégulièrement dans la journée pour le travail scolaire).</w:t>
      </w:r>
    </w:p>
    <w:p w:rsidR="007B01B1" w:rsidRPr="00664E17" w:rsidRDefault="007B01B1" w:rsidP="007B01B1">
      <w:pPr>
        <w:pStyle w:val="Standard"/>
        <w:spacing w:before="120" w:after="120" w:line="276" w:lineRule="auto"/>
        <w:jc w:val="both"/>
        <w:rPr>
          <w:rFonts w:ascii="Comic Sans MS" w:hAnsi="Comic Sans MS" w:cs="Calibri"/>
          <w:b/>
          <w:sz w:val="12"/>
          <w:szCs w:val="12"/>
          <w:u w:val="single"/>
        </w:rPr>
      </w:pPr>
    </w:p>
    <w:p w:rsidR="007B01B1" w:rsidRPr="0064268A" w:rsidRDefault="007B01B1" w:rsidP="007B01B1">
      <w:pPr>
        <w:pStyle w:val="Standard"/>
        <w:spacing w:before="120" w:after="120" w:line="276" w:lineRule="auto"/>
        <w:jc w:val="both"/>
        <w:rPr>
          <w:rFonts w:ascii="Comic Sans MS" w:hAnsi="Comic Sans MS" w:cs="Calibri"/>
          <w:b/>
          <w:sz w:val="26"/>
          <w:szCs w:val="22"/>
          <w:u w:val="single"/>
        </w:rPr>
      </w:pPr>
      <w:r>
        <w:rPr>
          <w:rFonts w:ascii="Comic Sans MS" w:hAnsi="Comic Sans MS" w:cs="Calibri"/>
          <w:b/>
          <w:sz w:val="26"/>
          <w:szCs w:val="22"/>
          <w:u w:val="single"/>
        </w:rPr>
        <w:t>ARTICLE 5 - SCOLARITÉ</w:t>
      </w:r>
    </w:p>
    <w:p w:rsidR="007B01B1" w:rsidRPr="00664E17" w:rsidRDefault="007B01B1" w:rsidP="007B01B1">
      <w:pPr>
        <w:pStyle w:val="Standard"/>
        <w:spacing w:before="120" w:after="120" w:line="276" w:lineRule="auto"/>
        <w:jc w:val="both"/>
        <w:rPr>
          <w:rFonts w:ascii="Comic Sans MS" w:hAnsi="Comic Sans MS"/>
          <w:sz w:val="22"/>
          <w:szCs w:val="22"/>
        </w:rPr>
      </w:pPr>
      <w:r>
        <w:rPr>
          <w:rFonts w:ascii="Comic Sans MS" w:hAnsi="Comic Sans MS"/>
          <w:sz w:val="22"/>
          <w:szCs w:val="22"/>
        </w:rPr>
        <w:t>Le coordonnateur de la Section Sportive Scolaire, Matthieu LANDEMAINE, et le responsable technique, Sébastien ETIEMBLE, sont</w:t>
      </w:r>
      <w:r w:rsidRPr="0064268A">
        <w:rPr>
          <w:rFonts w:ascii="Comic Sans MS" w:hAnsi="Comic Sans MS"/>
          <w:sz w:val="22"/>
          <w:szCs w:val="22"/>
        </w:rPr>
        <w:t xml:space="preserve"> chargé</w:t>
      </w:r>
      <w:r>
        <w:rPr>
          <w:rFonts w:ascii="Comic Sans MS" w:hAnsi="Comic Sans MS"/>
          <w:sz w:val="22"/>
          <w:szCs w:val="22"/>
        </w:rPr>
        <w:t>s</w:t>
      </w:r>
      <w:r w:rsidRPr="0064268A">
        <w:rPr>
          <w:rFonts w:ascii="Comic Sans MS" w:hAnsi="Comic Sans MS"/>
          <w:sz w:val="22"/>
          <w:szCs w:val="22"/>
        </w:rPr>
        <w:t xml:space="preserve"> du suivi scolaire (vérification des bulletins de notes, </w:t>
      </w:r>
      <w:r>
        <w:rPr>
          <w:rFonts w:ascii="Comic Sans MS" w:hAnsi="Comic Sans MS"/>
          <w:sz w:val="22"/>
          <w:szCs w:val="22"/>
        </w:rPr>
        <w:t xml:space="preserve">appréciations trimestrielles, </w:t>
      </w:r>
      <w:r w:rsidRPr="0064268A">
        <w:rPr>
          <w:rFonts w:ascii="Comic Sans MS" w:hAnsi="Comic Sans MS"/>
          <w:sz w:val="22"/>
          <w:szCs w:val="22"/>
        </w:rPr>
        <w:t>présence aux conseils de classes et réunion bilan intermédiaire). Suite aux différents conseils de classe</w:t>
      </w:r>
      <w:r>
        <w:rPr>
          <w:rFonts w:ascii="Comic Sans MS" w:hAnsi="Comic Sans MS"/>
          <w:sz w:val="22"/>
          <w:szCs w:val="22"/>
        </w:rPr>
        <w:t>, il pourra être proposé</w:t>
      </w:r>
      <w:r w:rsidRPr="0064268A">
        <w:rPr>
          <w:rFonts w:ascii="Comic Sans MS" w:hAnsi="Comic Sans MS"/>
          <w:sz w:val="22"/>
          <w:szCs w:val="22"/>
        </w:rPr>
        <w:t xml:space="preserve"> au chef d’établissement la suppression ponctuelle d’un ou plusieurs entraînement</w:t>
      </w:r>
      <w:r>
        <w:rPr>
          <w:rFonts w:ascii="Comic Sans MS" w:hAnsi="Comic Sans MS"/>
          <w:sz w:val="22"/>
          <w:szCs w:val="22"/>
        </w:rPr>
        <w:t>(s)</w:t>
      </w:r>
      <w:r w:rsidRPr="0064268A">
        <w:rPr>
          <w:rFonts w:ascii="Comic Sans MS" w:hAnsi="Comic Sans MS"/>
          <w:sz w:val="22"/>
          <w:szCs w:val="22"/>
        </w:rPr>
        <w:t>.</w:t>
      </w:r>
    </w:p>
    <w:p w:rsidR="007B01B1" w:rsidRPr="0064268A" w:rsidRDefault="007B01B1" w:rsidP="007B01B1">
      <w:pPr>
        <w:pStyle w:val="Corpsdetexte2"/>
        <w:spacing w:before="120" w:line="276" w:lineRule="auto"/>
        <w:jc w:val="both"/>
      </w:pPr>
      <w:r w:rsidRPr="00FC0F70">
        <w:rPr>
          <w:b/>
          <w:u w:val="single"/>
        </w:rPr>
        <w:lastRenderedPageBreak/>
        <w:t>Les résultats scolaires et sportifs déterminent le maintien de l’élève au sein de la section sportive scolaire au terme de l'année scolaire</w:t>
      </w:r>
      <w:r w:rsidRPr="0064268A">
        <w:t> :</w:t>
      </w:r>
    </w:p>
    <w:p w:rsidR="007B01B1" w:rsidRPr="0064268A" w:rsidRDefault="007B01B1" w:rsidP="007B01B1">
      <w:pPr>
        <w:pStyle w:val="Corpsdetexte2"/>
        <w:widowControl w:val="0"/>
        <w:numPr>
          <w:ilvl w:val="0"/>
          <w:numId w:val="2"/>
        </w:numPr>
        <w:suppressAutoHyphens/>
        <w:autoSpaceDE w:val="0"/>
        <w:autoSpaceDN w:val="0"/>
        <w:spacing w:before="120" w:line="276" w:lineRule="auto"/>
        <w:ind w:left="283" w:hanging="357"/>
        <w:jc w:val="both"/>
        <w:textAlignment w:val="baseline"/>
      </w:pPr>
      <w:r w:rsidRPr="0064268A">
        <w:t>en cas de redoublement ou de réorientation, le maintien à la section sportive est réétudié.</w:t>
      </w:r>
    </w:p>
    <w:p w:rsidR="007B01B1" w:rsidRPr="0064268A" w:rsidRDefault="007B01B1" w:rsidP="007B01B1">
      <w:pPr>
        <w:pStyle w:val="Corpsdetexte2"/>
        <w:widowControl w:val="0"/>
        <w:numPr>
          <w:ilvl w:val="0"/>
          <w:numId w:val="2"/>
        </w:numPr>
        <w:suppressAutoHyphens/>
        <w:autoSpaceDE w:val="0"/>
        <w:autoSpaceDN w:val="0"/>
        <w:spacing w:before="120" w:line="276" w:lineRule="auto"/>
        <w:ind w:left="284"/>
        <w:jc w:val="both"/>
        <w:textAlignment w:val="baseline"/>
      </w:pPr>
      <w:r w:rsidRPr="0064268A">
        <w:t xml:space="preserve">l’entrée en section sportive se fait pour une année, renouvelable deux fois. </w:t>
      </w:r>
    </w:p>
    <w:p w:rsidR="007B01B1" w:rsidRDefault="007B01B1" w:rsidP="007B01B1">
      <w:pPr>
        <w:pStyle w:val="Corpsdetexte2"/>
        <w:spacing w:before="120" w:line="276" w:lineRule="auto"/>
        <w:jc w:val="both"/>
      </w:pPr>
      <w:r w:rsidRPr="00FC0F70">
        <w:rPr>
          <w:b/>
        </w:rPr>
        <w:t>L’investissement sportif, l’assiduité et les progrès réalisés sont des indicateurs orientant la décision de maintien ou non de l’élève au sein de la section.</w:t>
      </w:r>
      <w:r w:rsidRPr="0064268A">
        <w:t xml:space="preserve"> </w:t>
      </w:r>
    </w:p>
    <w:p w:rsidR="007B01B1" w:rsidRPr="0064268A" w:rsidRDefault="007B01B1" w:rsidP="007B01B1">
      <w:pPr>
        <w:pStyle w:val="Corpsdetexte2"/>
        <w:spacing w:before="120" w:line="276" w:lineRule="auto"/>
        <w:jc w:val="both"/>
      </w:pPr>
      <w:r w:rsidRPr="0064268A">
        <w:t xml:space="preserve">Un bilan individuel sera réalisé par </w:t>
      </w:r>
      <w:r>
        <w:t>l’éducateur</w:t>
      </w:r>
      <w:r w:rsidRPr="0064268A">
        <w:t xml:space="preserve"> courant janvier pour mettre en alerte les élèves n’ayant pas répondu aux exigences sportives : les familles seront informées par courrier sur ce bilan.</w:t>
      </w:r>
    </w:p>
    <w:p w:rsidR="007B01B1" w:rsidRPr="00664E17" w:rsidRDefault="007B01B1" w:rsidP="007B01B1">
      <w:pPr>
        <w:pStyle w:val="Standard"/>
        <w:spacing w:before="120" w:after="120" w:line="276" w:lineRule="auto"/>
        <w:jc w:val="both"/>
        <w:rPr>
          <w:rFonts w:ascii="Comic Sans MS" w:hAnsi="Comic Sans MS"/>
          <w:sz w:val="12"/>
          <w:szCs w:val="12"/>
        </w:rPr>
      </w:pPr>
    </w:p>
    <w:p w:rsidR="007B01B1" w:rsidRPr="0064268A" w:rsidRDefault="007B01B1" w:rsidP="007B01B1">
      <w:pPr>
        <w:pStyle w:val="Standard"/>
        <w:spacing w:before="120" w:after="120" w:line="276" w:lineRule="auto"/>
        <w:jc w:val="both"/>
        <w:rPr>
          <w:rFonts w:ascii="Comic Sans MS" w:hAnsi="Comic Sans MS"/>
          <w:b/>
          <w:sz w:val="26"/>
          <w:szCs w:val="22"/>
          <w:u w:val="single"/>
        </w:rPr>
      </w:pPr>
      <w:r>
        <w:rPr>
          <w:rFonts w:ascii="Comic Sans MS" w:hAnsi="Comic Sans MS"/>
          <w:b/>
          <w:sz w:val="26"/>
          <w:szCs w:val="22"/>
          <w:u w:val="single"/>
        </w:rPr>
        <w:t>ARTICLE 6 - ASSIDUITÉ</w:t>
      </w:r>
    </w:p>
    <w:p w:rsidR="007B01B1" w:rsidRPr="0064268A" w:rsidRDefault="007B01B1" w:rsidP="007B01B1">
      <w:pPr>
        <w:pStyle w:val="Standard"/>
        <w:spacing w:before="120" w:after="120" w:line="276" w:lineRule="auto"/>
        <w:jc w:val="both"/>
        <w:rPr>
          <w:rFonts w:ascii="Comic Sans MS" w:hAnsi="Comic Sans MS"/>
          <w:sz w:val="22"/>
          <w:szCs w:val="22"/>
        </w:rPr>
      </w:pPr>
      <w:r w:rsidRPr="00FC0F70">
        <w:rPr>
          <w:rFonts w:ascii="Comic Sans MS" w:hAnsi="Comic Sans MS" w:cs="ArialMT"/>
          <w:b/>
          <w:sz w:val="22"/>
          <w:szCs w:val="22"/>
          <w:u w:val="single"/>
        </w:rPr>
        <w:t>Les élèves sont présents à l'intégralité des entraînements de la Section Sportive</w:t>
      </w:r>
      <w:r w:rsidRPr="0064268A">
        <w:rPr>
          <w:rFonts w:ascii="Comic Sans MS" w:hAnsi="Comic Sans MS" w:cs="ArialMT"/>
          <w:sz w:val="22"/>
          <w:szCs w:val="22"/>
        </w:rPr>
        <w:t xml:space="preserve"> : un pointage des présents sera effectué avant chaque séance. </w:t>
      </w:r>
      <w:r w:rsidRPr="00FC0F70">
        <w:rPr>
          <w:rFonts w:ascii="Comic Sans MS" w:hAnsi="Comic Sans MS" w:cs="ArialMT"/>
          <w:b/>
          <w:sz w:val="22"/>
          <w:szCs w:val="22"/>
        </w:rPr>
        <w:t>En cas d'incapacité ponctuelle justifiée, l'élève se rend en salle d'étude sur décision de l’entraineur.</w:t>
      </w:r>
    </w:p>
    <w:p w:rsidR="007B01B1" w:rsidRDefault="007B01B1" w:rsidP="007B01B1">
      <w:pPr>
        <w:pStyle w:val="Standard"/>
        <w:spacing w:before="120" w:after="120" w:line="276" w:lineRule="auto"/>
        <w:jc w:val="both"/>
        <w:rPr>
          <w:rFonts w:ascii="Comic Sans MS" w:hAnsi="Comic Sans MS"/>
          <w:sz w:val="22"/>
          <w:szCs w:val="22"/>
        </w:rPr>
      </w:pPr>
      <w:r w:rsidRPr="0064268A">
        <w:rPr>
          <w:rFonts w:ascii="Comic Sans MS" w:hAnsi="Comic Sans MS"/>
          <w:sz w:val="22"/>
          <w:szCs w:val="22"/>
        </w:rPr>
        <w:t xml:space="preserve">Pour chaque absence à l'entraînement pour cause médicale, l’élève prévient le responsable de la Section Sportive. </w:t>
      </w:r>
      <w:r>
        <w:rPr>
          <w:rFonts w:ascii="Comic Sans MS" w:hAnsi="Comic Sans MS"/>
          <w:b/>
          <w:sz w:val="22"/>
          <w:szCs w:val="22"/>
        </w:rPr>
        <w:t>Sa présence est obligatoire</w:t>
      </w:r>
      <w:r w:rsidRPr="00FC0F70">
        <w:rPr>
          <w:rFonts w:ascii="Comic Sans MS" w:hAnsi="Comic Sans MS"/>
          <w:b/>
          <w:sz w:val="22"/>
          <w:szCs w:val="22"/>
        </w:rPr>
        <w:t xml:space="preserve"> pendant la séance d’entraînement s’il n’a pas de certificat médical</w:t>
      </w:r>
      <w:r w:rsidRPr="00FC0F70">
        <w:rPr>
          <w:rFonts w:ascii="Comic Sans MS" w:hAnsi="Comic Sans MS"/>
          <w:sz w:val="22"/>
          <w:szCs w:val="22"/>
        </w:rPr>
        <w:t>.</w:t>
      </w:r>
      <w:r w:rsidRPr="0064268A">
        <w:rPr>
          <w:rFonts w:ascii="Comic Sans MS" w:hAnsi="Comic Sans MS"/>
          <w:sz w:val="22"/>
          <w:szCs w:val="22"/>
        </w:rPr>
        <w:t xml:space="preserve"> </w:t>
      </w:r>
    </w:p>
    <w:p w:rsidR="007B01B1" w:rsidRPr="00FC0F70" w:rsidRDefault="007B01B1" w:rsidP="007B01B1">
      <w:pPr>
        <w:pStyle w:val="Standard"/>
        <w:spacing w:before="120" w:after="120" w:line="276" w:lineRule="auto"/>
        <w:jc w:val="both"/>
        <w:rPr>
          <w:rFonts w:ascii="Comic Sans MS" w:hAnsi="Comic Sans MS"/>
          <w:b/>
          <w:sz w:val="22"/>
          <w:szCs w:val="22"/>
        </w:rPr>
      </w:pPr>
      <w:r w:rsidRPr="00FC0F70">
        <w:rPr>
          <w:rFonts w:ascii="Comic Sans MS" w:hAnsi="Comic Sans MS"/>
          <w:b/>
          <w:sz w:val="22"/>
          <w:szCs w:val="22"/>
        </w:rPr>
        <w:t xml:space="preserve">En cas de certificat médical, l’élève doit passer à l’infirmerie </w:t>
      </w:r>
      <w:r>
        <w:rPr>
          <w:rFonts w:ascii="Comic Sans MS" w:hAnsi="Comic Sans MS"/>
          <w:b/>
          <w:sz w:val="22"/>
          <w:szCs w:val="22"/>
        </w:rPr>
        <w:t>puis</w:t>
      </w:r>
      <w:r w:rsidRPr="00FC0F70">
        <w:rPr>
          <w:rFonts w:ascii="Comic Sans MS" w:hAnsi="Comic Sans MS"/>
          <w:b/>
          <w:sz w:val="22"/>
          <w:szCs w:val="22"/>
        </w:rPr>
        <w:t xml:space="preserve"> à la vie scolaire afin de faire valider sa dispense et remettre la copie du certificat au responsable de la S</w:t>
      </w:r>
      <w:r>
        <w:rPr>
          <w:rFonts w:ascii="Comic Sans MS" w:hAnsi="Comic Sans MS"/>
          <w:b/>
          <w:sz w:val="22"/>
          <w:szCs w:val="22"/>
        </w:rPr>
        <w:t>ection Sportive et à son professeur d’EPS.</w:t>
      </w:r>
    </w:p>
    <w:p w:rsidR="007B01B1" w:rsidRPr="0064268A" w:rsidRDefault="007B01B1" w:rsidP="007B01B1">
      <w:pPr>
        <w:pStyle w:val="Standard"/>
        <w:spacing w:before="120" w:after="120" w:line="276" w:lineRule="auto"/>
        <w:jc w:val="both"/>
        <w:rPr>
          <w:rFonts w:ascii="Comic Sans MS" w:hAnsi="Comic Sans MS"/>
          <w:sz w:val="22"/>
          <w:szCs w:val="22"/>
        </w:rPr>
      </w:pPr>
      <w:r w:rsidRPr="0064268A">
        <w:rPr>
          <w:rFonts w:ascii="Comic Sans MS" w:hAnsi="Comic Sans MS"/>
          <w:sz w:val="22"/>
          <w:szCs w:val="22"/>
        </w:rPr>
        <w:t>Le planning des séances est le suivant (en période scolaire) :</w:t>
      </w:r>
    </w:p>
    <w:p w:rsidR="007B01B1" w:rsidRPr="0064268A" w:rsidRDefault="007B01B1" w:rsidP="007B01B1">
      <w:pPr>
        <w:pStyle w:val="Standard"/>
        <w:numPr>
          <w:ilvl w:val="0"/>
          <w:numId w:val="3"/>
        </w:numPr>
        <w:spacing w:before="120" w:after="120" w:line="276" w:lineRule="auto"/>
        <w:ind w:left="284"/>
        <w:jc w:val="both"/>
        <w:rPr>
          <w:rFonts w:ascii="Comic Sans MS" w:hAnsi="Comic Sans MS"/>
          <w:sz w:val="22"/>
          <w:szCs w:val="22"/>
        </w:rPr>
      </w:pPr>
      <w:r>
        <w:rPr>
          <w:rFonts w:ascii="Comic Sans MS" w:hAnsi="Comic Sans MS"/>
          <w:sz w:val="22"/>
          <w:szCs w:val="22"/>
        </w:rPr>
        <w:t>Mardi de 16h</w:t>
      </w:r>
      <w:r w:rsidRPr="0064268A">
        <w:rPr>
          <w:rFonts w:ascii="Comic Sans MS" w:hAnsi="Comic Sans MS"/>
          <w:sz w:val="22"/>
          <w:szCs w:val="22"/>
        </w:rPr>
        <w:t xml:space="preserve">00 à </w:t>
      </w:r>
      <w:r>
        <w:rPr>
          <w:rFonts w:ascii="Comic Sans MS" w:hAnsi="Comic Sans MS"/>
          <w:sz w:val="22"/>
          <w:szCs w:val="22"/>
        </w:rPr>
        <w:t>17h45</w:t>
      </w:r>
      <w:r w:rsidRPr="0064268A">
        <w:rPr>
          <w:rFonts w:ascii="Comic Sans MS" w:hAnsi="Comic Sans MS"/>
          <w:sz w:val="22"/>
          <w:szCs w:val="22"/>
        </w:rPr>
        <w:t xml:space="preserve"> / Terrains municipaux </w:t>
      </w:r>
      <w:r>
        <w:rPr>
          <w:rFonts w:ascii="Comic Sans MS" w:hAnsi="Comic Sans MS"/>
          <w:sz w:val="22"/>
          <w:szCs w:val="22"/>
        </w:rPr>
        <w:t xml:space="preserve">de </w:t>
      </w:r>
      <w:r w:rsidRPr="0064268A">
        <w:rPr>
          <w:rFonts w:ascii="Comic Sans MS" w:hAnsi="Comic Sans MS"/>
          <w:sz w:val="22"/>
          <w:szCs w:val="22"/>
        </w:rPr>
        <w:t xml:space="preserve">La </w:t>
      </w:r>
      <w:proofErr w:type="spellStart"/>
      <w:r w:rsidRPr="0064268A">
        <w:rPr>
          <w:rFonts w:ascii="Comic Sans MS" w:hAnsi="Comic Sans MS"/>
          <w:sz w:val="22"/>
          <w:szCs w:val="22"/>
        </w:rPr>
        <w:t>Ferté-Bernard</w:t>
      </w:r>
      <w:proofErr w:type="spellEnd"/>
    </w:p>
    <w:p w:rsidR="007B01B1" w:rsidRPr="0064268A" w:rsidRDefault="007B01B1" w:rsidP="007B01B1">
      <w:pPr>
        <w:pStyle w:val="Standard"/>
        <w:numPr>
          <w:ilvl w:val="0"/>
          <w:numId w:val="3"/>
        </w:numPr>
        <w:spacing w:before="120" w:after="120" w:line="276" w:lineRule="auto"/>
        <w:ind w:left="284"/>
        <w:jc w:val="both"/>
        <w:rPr>
          <w:rFonts w:ascii="Comic Sans MS" w:hAnsi="Comic Sans MS"/>
          <w:sz w:val="22"/>
          <w:szCs w:val="22"/>
        </w:rPr>
      </w:pPr>
      <w:r w:rsidRPr="0064268A">
        <w:rPr>
          <w:rFonts w:ascii="Comic Sans MS" w:hAnsi="Comic Sans MS"/>
          <w:sz w:val="22"/>
          <w:szCs w:val="22"/>
        </w:rPr>
        <w:t>Jeudi de 16</w:t>
      </w:r>
      <w:r>
        <w:rPr>
          <w:rFonts w:ascii="Comic Sans MS" w:hAnsi="Comic Sans MS"/>
          <w:sz w:val="22"/>
          <w:szCs w:val="22"/>
        </w:rPr>
        <w:t>h00 à 17h45</w:t>
      </w:r>
      <w:r w:rsidRPr="0064268A">
        <w:rPr>
          <w:rFonts w:ascii="Comic Sans MS" w:hAnsi="Comic Sans MS"/>
          <w:sz w:val="22"/>
          <w:szCs w:val="22"/>
        </w:rPr>
        <w:t xml:space="preserve">  / Terrains municipaux </w:t>
      </w:r>
      <w:r>
        <w:rPr>
          <w:rFonts w:ascii="Comic Sans MS" w:hAnsi="Comic Sans MS"/>
          <w:sz w:val="22"/>
          <w:szCs w:val="22"/>
        </w:rPr>
        <w:t xml:space="preserve">de </w:t>
      </w:r>
      <w:r w:rsidRPr="0064268A">
        <w:rPr>
          <w:rFonts w:ascii="Comic Sans MS" w:hAnsi="Comic Sans MS"/>
          <w:sz w:val="22"/>
          <w:szCs w:val="22"/>
        </w:rPr>
        <w:t xml:space="preserve">La </w:t>
      </w:r>
      <w:proofErr w:type="spellStart"/>
      <w:r w:rsidRPr="0064268A">
        <w:rPr>
          <w:rFonts w:ascii="Comic Sans MS" w:hAnsi="Comic Sans MS"/>
          <w:sz w:val="22"/>
          <w:szCs w:val="22"/>
        </w:rPr>
        <w:t>Ferté-Bernard</w:t>
      </w:r>
      <w:proofErr w:type="spellEnd"/>
    </w:p>
    <w:p w:rsidR="007B01B1" w:rsidRPr="0064268A" w:rsidRDefault="007B01B1" w:rsidP="007B01B1">
      <w:pPr>
        <w:pStyle w:val="Standard"/>
        <w:spacing w:before="120" w:after="120" w:line="276" w:lineRule="auto"/>
        <w:jc w:val="both"/>
        <w:rPr>
          <w:rFonts w:ascii="Comic Sans MS" w:hAnsi="Comic Sans MS"/>
          <w:sz w:val="22"/>
          <w:szCs w:val="22"/>
        </w:rPr>
      </w:pPr>
      <w:r w:rsidRPr="0064268A">
        <w:rPr>
          <w:rFonts w:ascii="Comic Sans MS" w:hAnsi="Comic Sans MS"/>
          <w:sz w:val="22"/>
          <w:szCs w:val="22"/>
        </w:rPr>
        <w:t xml:space="preserve">Une séance de musculation pourra avoir </w:t>
      </w:r>
      <w:r>
        <w:rPr>
          <w:rFonts w:ascii="Comic Sans MS" w:hAnsi="Comic Sans MS"/>
          <w:sz w:val="22"/>
          <w:szCs w:val="22"/>
        </w:rPr>
        <w:t>lieu le midi sur le temps de l’Association S</w:t>
      </w:r>
      <w:r w:rsidRPr="0064268A">
        <w:rPr>
          <w:rFonts w:ascii="Comic Sans MS" w:hAnsi="Comic Sans MS"/>
          <w:sz w:val="22"/>
          <w:szCs w:val="22"/>
        </w:rPr>
        <w:t xml:space="preserve">portive du lycée. Un programme et suivi individuel </w:t>
      </w:r>
      <w:r>
        <w:rPr>
          <w:rFonts w:ascii="Comic Sans MS" w:hAnsi="Comic Sans MS"/>
          <w:sz w:val="22"/>
          <w:szCs w:val="22"/>
        </w:rPr>
        <w:t>pourra être</w:t>
      </w:r>
      <w:r w:rsidRPr="0064268A">
        <w:rPr>
          <w:rFonts w:ascii="Comic Sans MS" w:hAnsi="Comic Sans MS"/>
          <w:sz w:val="22"/>
          <w:szCs w:val="22"/>
        </w:rPr>
        <w:t xml:space="preserve"> mis en place avec chaque élève au début de l’année scolaire. </w:t>
      </w:r>
    </w:p>
    <w:p w:rsidR="007B01B1" w:rsidRPr="00664E17" w:rsidRDefault="007B01B1" w:rsidP="007B01B1">
      <w:pPr>
        <w:pStyle w:val="Standard"/>
        <w:spacing w:before="120" w:after="120" w:line="276" w:lineRule="auto"/>
        <w:jc w:val="both"/>
        <w:rPr>
          <w:rFonts w:ascii="Comic Sans MS" w:hAnsi="Comic Sans MS"/>
          <w:sz w:val="12"/>
          <w:szCs w:val="12"/>
        </w:rPr>
      </w:pPr>
    </w:p>
    <w:p w:rsidR="007B01B1" w:rsidRPr="0064268A" w:rsidRDefault="007B01B1" w:rsidP="007B01B1">
      <w:pPr>
        <w:pStyle w:val="Standard"/>
        <w:spacing w:before="120" w:after="120" w:line="276" w:lineRule="auto"/>
        <w:jc w:val="both"/>
        <w:rPr>
          <w:rFonts w:ascii="Comic Sans MS" w:hAnsi="Comic Sans MS"/>
          <w:b/>
          <w:sz w:val="26"/>
          <w:szCs w:val="22"/>
          <w:u w:val="single"/>
        </w:rPr>
      </w:pPr>
      <w:r>
        <w:rPr>
          <w:rFonts w:ascii="Comic Sans MS" w:hAnsi="Comic Sans MS"/>
          <w:b/>
          <w:sz w:val="26"/>
          <w:szCs w:val="22"/>
          <w:u w:val="single"/>
        </w:rPr>
        <w:t>ARTICLE 7 - PONCTUALITÉ</w:t>
      </w:r>
    </w:p>
    <w:p w:rsidR="007B01B1" w:rsidRPr="0064268A" w:rsidRDefault="007B01B1" w:rsidP="007B01B1">
      <w:pPr>
        <w:pStyle w:val="Standard"/>
        <w:spacing w:before="120" w:after="120" w:line="276" w:lineRule="auto"/>
        <w:jc w:val="both"/>
        <w:rPr>
          <w:rFonts w:ascii="Comic Sans MS" w:hAnsi="Comic Sans MS"/>
          <w:sz w:val="22"/>
          <w:szCs w:val="22"/>
        </w:rPr>
      </w:pPr>
      <w:r w:rsidRPr="0064268A">
        <w:rPr>
          <w:rFonts w:ascii="Comic Sans MS" w:hAnsi="Comic Sans MS"/>
          <w:sz w:val="22"/>
          <w:szCs w:val="22"/>
        </w:rPr>
        <w:t>Les élèves doivent être ponctuels au début de chaque séance d'entraînement. Le temps d’habillage et de la douche doivent être bref.</w:t>
      </w:r>
    </w:p>
    <w:p w:rsidR="007B01B1" w:rsidRPr="00664E17" w:rsidRDefault="007B01B1" w:rsidP="007B01B1">
      <w:pPr>
        <w:pStyle w:val="Standard"/>
        <w:spacing w:before="120" w:after="120" w:line="276" w:lineRule="auto"/>
        <w:jc w:val="both"/>
        <w:rPr>
          <w:rFonts w:ascii="Comic Sans MS" w:hAnsi="Comic Sans MS"/>
          <w:b/>
          <w:sz w:val="12"/>
          <w:szCs w:val="12"/>
          <w:u w:val="single"/>
        </w:rPr>
      </w:pPr>
    </w:p>
    <w:p w:rsidR="007B01B1" w:rsidRPr="0064268A" w:rsidRDefault="007B01B1" w:rsidP="007B01B1">
      <w:pPr>
        <w:pStyle w:val="Standard"/>
        <w:spacing w:before="120" w:after="120" w:line="276" w:lineRule="auto"/>
        <w:jc w:val="both"/>
        <w:rPr>
          <w:rFonts w:ascii="Comic Sans MS" w:hAnsi="Comic Sans MS"/>
          <w:sz w:val="22"/>
          <w:szCs w:val="22"/>
        </w:rPr>
      </w:pPr>
      <w:r w:rsidRPr="0064268A">
        <w:rPr>
          <w:rFonts w:ascii="Comic Sans MS" w:hAnsi="Comic Sans MS"/>
          <w:b/>
          <w:sz w:val="26"/>
          <w:szCs w:val="22"/>
          <w:u w:val="single"/>
        </w:rPr>
        <w:t>ARTICLE 8 - RESPONSABILIT</w:t>
      </w:r>
      <w:r>
        <w:rPr>
          <w:rFonts w:ascii="Comic Sans MS" w:hAnsi="Comic Sans MS"/>
          <w:b/>
          <w:sz w:val="26"/>
          <w:szCs w:val="22"/>
          <w:u w:val="single"/>
        </w:rPr>
        <w:t>É</w:t>
      </w:r>
    </w:p>
    <w:p w:rsidR="007B01B1" w:rsidRPr="0064268A" w:rsidRDefault="007B01B1" w:rsidP="007B01B1">
      <w:pPr>
        <w:pStyle w:val="Standard"/>
        <w:spacing w:before="120" w:after="120" w:line="276" w:lineRule="auto"/>
        <w:jc w:val="both"/>
        <w:rPr>
          <w:rFonts w:ascii="Comic Sans MS" w:hAnsi="Comic Sans MS"/>
          <w:sz w:val="22"/>
          <w:szCs w:val="22"/>
        </w:rPr>
      </w:pPr>
      <w:r w:rsidRPr="0064268A">
        <w:rPr>
          <w:rFonts w:ascii="Comic Sans MS" w:hAnsi="Comic Sans MS"/>
          <w:sz w:val="22"/>
          <w:szCs w:val="22"/>
        </w:rPr>
        <w:t>Les élèves seront placés sous la responsabilité du District de Football de la Sarthe pendant le temps des entraînements programmés à la Section Sportive Scolaire.</w:t>
      </w:r>
    </w:p>
    <w:p w:rsidR="007B01B1" w:rsidRPr="0064268A" w:rsidRDefault="007B01B1" w:rsidP="007B01B1">
      <w:pPr>
        <w:pStyle w:val="Standard"/>
        <w:spacing w:before="120" w:after="120" w:line="276" w:lineRule="auto"/>
        <w:jc w:val="both"/>
        <w:rPr>
          <w:rFonts w:ascii="Comic Sans MS" w:hAnsi="Comic Sans MS"/>
          <w:sz w:val="22"/>
          <w:szCs w:val="22"/>
        </w:rPr>
      </w:pPr>
      <w:r w:rsidRPr="0064268A">
        <w:rPr>
          <w:rFonts w:ascii="Comic Sans MS" w:hAnsi="Comic Sans MS"/>
          <w:sz w:val="22"/>
          <w:szCs w:val="22"/>
        </w:rPr>
        <w:t>Le District ne saurait en revanche supporter une quelconque responsabilité quant à la pratique sportive de l’élève dans le cadre de l’EPS, de l’UNSS ainsi que les entraînements et compétitions de son club d’appartenance.</w:t>
      </w:r>
    </w:p>
    <w:p w:rsidR="007B01B1" w:rsidRDefault="007B01B1" w:rsidP="007B01B1">
      <w:pPr>
        <w:pStyle w:val="Corpsdetexte2"/>
        <w:spacing w:before="120" w:line="276" w:lineRule="auto"/>
        <w:jc w:val="both"/>
        <w:rPr>
          <w:b/>
          <w:sz w:val="26"/>
          <w:u w:val="single"/>
        </w:rPr>
      </w:pPr>
    </w:p>
    <w:p w:rsidR="007B01B1" w:rsidRPr="0064268A" w:rsidRDefault="007B01B1" w:rsidP="007B01B1">
      <w:pPr>
        <w:pStyle w:val="Corpsdetexte2"/>
        <w:spacing w:before="120" w:line="276" w:lineRule="auto"/>
        <w:jc w:val="both"/>
        <w:rPr>
          <w:b/>
          <w:sz w:val="26"/>
        </w:rPr>
      </w:pPr>
      <w:r w:rsidRPr="0064268A">
        <w:rPr>
          <w:b/>
          <w:sz w:val="26"/>
          <w:u w:val="single"/>
        </w:rPr>
        <w:lastRenderedPageBreak/>
        <w:t xml:space="preserve">ARTICLE 9 - </w:t>
      </w:r>
      <w:r>
        <w:rPr>
          <w:b/>
          <w:sz w:val="26"/>
          <w:u w:val="single"/>
        </w:rPr>
        <w:t>ASSOCIATION SPORTIVE DU LYCÉE ET COMPÉ</w:t>
      </w:r>
      <w:r w:rsidRPr="0064268A">
        <w:rPr>
          <w:b/>
          <w:sz w:val="26"/>
          <w:u w:val="single"/>
        </w:rPr>
        <w:t>TITIONS UNSS</w:t>
      </w:r>
    </w:p>
    <w:p w:rsidR="007B01B1" w:rsidRPr="0064268A" w:rsidRDefault="007B01B1" w:rsidP="007B01B1">
      <w:pPr>
        <w:pStyle w:val="Standard"/>
        <w:spacing w:before="120" w:after="120" w:line="276" w:lineRule="auto"/>
        <w:jc w:val="both"/>
        <w:rPr>
          <w:rFonts w:ascii="Comic Sans MS" w:hAnsi="Comic Sans MS" w:cs="Times New Roman"/>
          <w:sz w:val="22"/>
          <w:szCs w:val="22"/>
        </w:rPr>
      </w:pPr>
      <w:r>
        <w:rPr>
          <w:rFonts w:ascii="Comic Sans MS" w:hAnsi="Comic Sans MS" w:cs="Times New Roman"/>
          <w:b/>
          <w:sz w:val="22"/>
          <w:szCs w:val="22"/>
          <w:u w:val="single"/>
        </w:rPr>
        <w:t>L’adhésion à l’</w:t>
      </w:r>
      <w:r w:rsidRPr="00C360B0">
        <w:rPr>
          <w:rFonts w:ascii="Comic Sans MS" w:hAnsi="Comic Sans MS" w:cs="Times New Roman"/>
          <w:b/>
          <w:sz w:val="22"/>
          <w:szCs w:val="22"/>
          <w:u w:val="single"/>
        </w:rPr>
        <w:t>Association Sportive de l'Établissement</w:t>
      </w:r>
      <w:r>
        <w:rPr>
          <w:rFonts w:ascii="Comic Sans MS" w:hAnsi="Comic Sans MS" w:cs="Times New Roman"/>
          <w:b/>
          <w:sz w:val="22"/>
          <w:szCs w:val="22"/>
          <w:u w:val="single"/>
        </w:rPr>
        <w:t xml:space="preserve"> est obligatoire</w:t>
      </w:r>
      <w:r w:rsidRPr="0064268A">
        <w:rPr>
          <w:rFonts w:ascii="Comic Sans MS" w:hAnsi="Comic Sans MS" w:cs="Times New Roman"/>
          <w:sz w:val="22"/>
          <w:szCs w:val="22"/>
        </w:rPr>
        <w:t xml:space="preserve"> et </w:t>
      </w:r>
      <w:r>
        <w:rPr>
          <w:rFonts w:ascii="Comic Sans MS" w:hAnsi="Comic Sans MS" w:cs="Times New Roman"/>
          <w:sz w:val="22"/>
          <w:szCs w:val="22"/>
        </w:rPr>
        <w:t xml:space="preserve">les élèves </w:t>
      </w:r>
      <w:r w:rsidRPr="0064268A">
        <w:rPr>
          <w:rFonts w:ascii="Comic Sans MS" w:hAnsi="Comic Sans MS" w:cs="Times New Roman"/>
          <w:sz w:val="22"/>
          <w:szCs w:val="22"/>
        </w:rPr>
        <w:t>participent</w:t>
      </w:r>
      <w:r>
        <w:rPr>
          <w:rFonts w:ascii="Comic Sans MS" w:hAnsi="Comic Sans MS" w:cs="Times New Roman"/>
          <w:sz w:val="22"/>
          <w:szCs w:val="22"/>
        </w:rPr>
        <w:t xml:space="preserve"> </w:t>
      </w:r>
      <w:r w:rsidRPr="0064268A">
        <w:rPr>
          <w:rFonts w:ascii="Comic Sans MS" w:hAnsi="Comic Sans MS" w:cs="Times New Roman"/>
          <w:sz w:val="22"/>
          <w:szCs w:val="22"/>
        </w:rPr>
        <w:t xml:space="preserve">aux compétitions </w:t>
      </w:r>
      <w:r>
        <w:rPr>
          <w:rFonts w:ascii="Comic Sans MS" w:hAnsi="Comic Sans MS" w:cs="Times New Roman"/>
          <w:sz w:val="22"/>
          <w:szCs w:val="22"/>
        </w:rPr>
        <w:t>excellence de</w:t>
      </w:r>
      <w:r w:rsidRPr="0064268A">
        <w:rPr>
          <w:rFonts w:ascii="Comic Sans MS" w:hAnsi="Comic Sans MS" w:cs="Times New Roman"/>
          <w:sz w:val="22"/>
          <w:szCs w:val="22"/>
        </w:rPr>
        <w:t xml:space="preserve"> Football </w:t>
      </w:r>
      <w:r>
        <w:rPr>
          <w:rFonts w:ascii="Comic Sans MS" w:hAnsi="Comic Sans MS" w:cs="Times New Roman"/>
          <w:sz w:val="22"/>
          <w:szCs w:val="22"/>
        </w:rPr>
        <w:t xml:space="preserve">et de </w:t>
      </w:r>
      <w:proofErr w:type="spellStart"/>
      <w:r>
        <w:rPr>
          <w:rFonts w:ascii="Comic Sans MS" w:hAnsi="Comic Sans MS" w:cs="Times New Roman"/>
          <w:sz w:val="22"/>
          <w:szCs w:val="22"/>
        </w:rPr>
        <w:t>Futsal</w:t>
      </w:r>
      <w:proofErr w:type="spellEnd"/>
      <w:r>
        <w:rPr>
          <w:rFonts w:ascii="Comic Sans MS" w:hAnsi="Comic Sans MS" w:cs="Times New Roman"/>
          <w:sz w:val="22"/>
          <w:szCs w:val="22"/>
        </w:rPr>
        <w:t xml:space="preserve">, </w:t>
      </w:r>
      <w:r w:rsidRPr="0064268A">
        <w:rPr>
          <w:rFonts w:ascii="Comic Sans MS" w:hAnsi="Comic Sans MS" w:cs="Times New Roman"/>
          <w:sz w:val="22"/>
          <w:szCs w:val="22"/>
        </w:rPr>
        <w:t>ainsi qu’au cross départemental.</w:t>
      </w:r>
    </w:p>
    <w:p w:rsidR="007B01B1" w:rsidRPr="00DA419C" w:rsidRDefault="007B01B1" w:rsidP="007B01B1">
      <w:pPr>
        <w:pStyle w:val="Standard"/>
        <w:spacing w:before="120" w:after="120" w:line="276" w:lineRule="auto"/>
        <w:jc w:val="both"/>
        <w:rPr>
          <w:rFonts w:ascii="Comic Sans MS" w:hAnsi="Comic Sans MS"/>
          <w:sz w:val="16"/>
          <w:szCs w:val="16"/>
          <w:u w:val="single"/>
        </w:rPr>
      </w:pPr>
    </w:p>
    <w:p w:rsidR="007B01B1" w:rsidRPr="0064268A" w:rsidRDefault="007B01B1" w:rsidP="007B01B1">
      <w:pPr>
        <w:pStyle w:val="Standard"/>
        <w:spacing w:before="120" w:after="120" w:line="276" w:lineRule="auto"/>
        <w:jc w:val="both"/>
        <w:rPr>
          <w:rFonts w:ascii="Comic Sans MS" w:hAnsi="Comic Sans MS"/>
          <w:b/>
          <w:sz w:val="26"/>
          <w:szCs w:val="22"/>
          <w:u w:val="single"/>
        </w:rPr>
      </w:pPr>
      <w:r w:rsidRPr="0064268A">
        <w:rPr>
          <w:rFonts w:ascii="Comic Sans MS" w:hAnsi="Comic Sans MS"/>
          <w:b/>
          <w:sz w:val="26"/>
          <w:szCs w:val="22"/>
          <w:u w:val="single"/>
        </w:rPr>
        <w:t>ARTICLE 10 - MALADIE OU BLESSURE</w:t>
      </w:r>
    </w:p>
    <w:p w:rsidR="007B01B1" w:rsidRPr="0064268A" w:rsidRDefault="007B01B1" w:rsidP="007B01B1">
      <w:pPr>
        <w:pStyle w:val="Corpsdetexte2"/>
        <w:spacing w:before="120" w:line="276" w:lineRule="auto"/>
        <w:jc w:val="both"/>
      </w:pPr>
      <w:r w:rsidRPr="0064268A">
        <w:t>Sur avis médical, l’athlète devra immédiatement retourner au domicile familial ou au domicile de toute autre famille habilitée par les responsables légaux, qui prendront toutes les dispositions nécessaires pour assurer le retour au foyer de l’élève dans les meilleurs délais.</w:t>
      </w:r>
    </w:p>
    <w:p w:rsidR="007B01B1" w:rsidRPr="0064268A" w:rsidRDefault="007B01B1" w:rsidP="007B01B1">
      <w:pPr>
        <w:pStyle w:val="Corpsdetexte2"/>
        <w:spacing w:before="120" w:line="276" w:lineRule="auto"/>
        <w:jc w:val="both"/>
      </w:pPr>
      <w:r w:rsidRPr="0064268A">
        <w:t>En tout état de cause, l’élève devra rester au Lycée Robert Garnier jusqu’à l’arrivée de ses parents ou de sa famille d’accueil.</w:t>
      </w:r>
    </w:p>
    <w:p w:rsidR="007B01B1" w:rsidRPr="0064268A" w:rsidRDefault="007B01B1" w:rsidP="007B01B1">
      <w:pPr>
        <w:pStyle w:val="Corpsdetexte2"/>
        <w:spacing w:before="120" w:line="276" w:lineRule="auto"/>
        <w:jc w:val="both"/>
      </w:pPr>
      <w:r w:rsidRPr="0064268A">
        <w:t>En cas de blessure interdisant la poursuite de la scolarité en plus de l’arrêt de l’entraînement, l’athlète pourra retourner au domicile familial ou au domicile de toute autre famille habilitée par les responsables légaux.</w:t>
      </w:r>
    </w:p>
    <w:p w:rsidR="007B01B1" w:rsidRPr="0064268A" w:rsidRDefault="007B01B1" w:rsidP="007B01B1">
      <w:pPr>
        <w:pStyle w:val="Corpsdetexte2"/>
        <w:spacing w:before="120" w:line="276" w:lineRule="auto"/>
        <w:jc w:val="both"/>
      </w:pPr>
      <w:r w:rsidRPr="0064268A">
        <w:t>Il informera le personnel de la Vie Scolaire avant son départ du lycée.</w:t>
      </w:r>
    </w:p>
    <w:p w:rsidR="007B01B1" w:rsidRPr="00DA419C" w:rsidRDefault="007B01B1" w:rsidP="007B01B1">
      <w:pPr>
        <w:pStyle w:val="Corpsdetexte2"/>
        <w:spacing w:before="120" w:line="276" w:lineRule="auto"/>
        <w:jc w:val="both"/>
        <w:rPr>
          <w:sz w:val="16"/>
          <w:szCs w:val="16"/>
        </w:rPr>
      </w:pPr>
    </w:p>
    <w:p w:rsidR="007B01B1" w:rsidRPr="0064268A" w:rsidRDefault="007B01B1" w:rsidP="007B01B1">
      <w:pPr>
        <w:pStyle w:val="Standard"/>
        <w:spacing w:before="120" w:after="120" w:line="276" w:lineRule="auto"/>
        <w:jc w:val="both"/>
        <w:rPr>
          <w:rFonts w:ascii="Comic Sans MS" w:hAnsi="Comic Sans MS"/>
          <w:b/>
          <w:sz w:val="26"/>
          <w:szCs w:val="22"/>
          <w:u w:val="single"/>
        </w:rPr>
      </w:pPr>
      <w:r w:rsidRPr="0064268A">
        <w:rPr>
          <w:rFonts w:ascii="Comic Sans MS" w:hAnsi="Comic Sans MS"/>
          <w:b/>
          <w:sz w:val="26"/>
          <w:szCs w:val="22"/>
          <w:u w:val="single"/>
        </w:rPr>
        <w:t>ARTICLE 1</w:t>
      </w:r>
      <w:r>
        <w:rPr>
          <w:rFonts w:ascii="Comic Sans MS" w:hAnsi="Comic Sans MS"/>
          <w:b/>
          <w:sz w:val="26"/>
          <w:szCs w:val="22"/>
          <w:u w:val="single"/>
        </w:rPr>
        <w:t>1</w:t>
      </w:r>
      <w:r w:rsidRPr="0064268A">
        <w:rPr>
          <w:rFonts w:ascii="Comic Sans MS" w:hAnsi="Comic Sans MS"/>
          <w:b/>
          <w:sz w:val="26"/>
          <w:szCs w:val="22"/>
          <w:u w:val="single"/>
        </w:rPr>
        <w:t xml:space="preserve"> - MESURES ANTI-DOPAGE</w:t>
      </w:r>
    </w:p>
    <w:p w:rsidR="007B01B1" w:rsidRPr="0064268A" w:rsidRDefault="007B01B1" w:rsidP="007B01B1">
      <w:pPr>
        <w:pStyle w:val="Corpsdetexte2"/>
        <w:spacing w:before="120" w:line="276" w:lineRule="auto"/>
        <w:jc w:val="both"/>
      </w:pPr>
      <w:r w:rsidRPr="0064268A">
        <w:t>À tout moment, l’athlète de la Section Sportive peut subir un contrôle anti-dopage.</w:t>
      </w:r>
    </w:p>
    <w:p w:rsidR="007B01B1" w:rsidRPr="0064268A" w:rsidRDefault="007B01B1" w:rsidP="007B01B1">
      <w:pPr>
        <w:pStyle w:val="Corpsdetexte2"/>
        <w:spacing w:before="120" w:line="276" w:lineRule="auto"/>
        <w:jc w:val="both"/>
      </w:pPr>
      <w:r w:rsidRPr="0064268A">
        <w:t>Si ce dernier se révélait être positif, en dehors de toute prescription médicale dûment établie, les sanctions sportives et financières seraient exclusivement supportées par l’athlète et sa famille.</w:t>
      </w:r>
    </w:p>
    <w:p w:rsidR="007B01B1" w:rsidRPr="00DA419C" w:rsidRDefault="007B01B1" w:rsidP="007B01B1">
      <w:pPr>
        <w:pStyle w:val="Corpsdetexte2"/>
        <w:spacing w:before="120" w:line="276" w:lineRule="auto"/>
        <w:jc w:val="both"/>
        <w:rPr>
          <w:sz w:val="16"/>
          <w:szCs w:val="16"/>
        </w:rPr>
      </w:pPr>
    </w:p>
    <w:p w:rsidR="007B01B1" w:rsidRPr="0064268A" w:rsidRDefault="007B01B1" w:rsidP="007B01B1">
      <w:pPr>
        <w:pStyle w:val="Standard"/>
        <w:spacing w:before="120" w:after="120" w:line="276" w:lineRule="auto"/>
        <w:jc w:val="both"/>
        <w:rPr>
          <w:rFonts w:ascii="Comic Sans MS" w:hAnsi="Comic Sans MS"/>
          <w:b/>
          <w:sz w:val="26"/>
          <w:szCs w:val="22"/>
          <w:u w:val="single"/>
        </w:rPr>
      </w:pPr>
      <w:r w:rsidRPr="0064268A">
        <w:rPr>
          <w:rFonts w:ascii="Comic Sans MS" w:hAnsi="Comic Sans MS"/>
          <w:b/>
          <w:sz w:val="26"/>
          <w:szCs w:val="22"/>
          <w:u w:val="single"/>
        </w:rPr>
        <w:t>ARTICLE 1</w:t>
      </w:r>
      <w:r>
        <w:rPr>
          <w:rFonts w:ascii="Comic Sans MS" w:hAnsi="Comic Sans MS"/>
          <w:b/>
          <w:sz w:val="26"/>
          <w:szCs w:val="22"/>
          <w:u w:val="single"/>
        </w:rPr>
        <w:t>2</w:t>
      </w:r>
      <w:r w:rsidRPr="0064268A">
        <w:rPr>
          <w:rFonts w:ascii="Comic Sans MS" w:hAnsi="Comic Sans MS"/>
          <w:b/>
          <w:sz w:val="26"/>
          <w:szCs w:val="22"/>
          <w:u w:val="single"/>
        </w:rPr>
        <w:t xml:space="preserve"> -</w:t>
      </w:r>
      <w:r>
        <w:rPr>
          <w:rFonts w:ascii="Comic Sans MS" w:hAnsi="Comic Sans MS"/>
          <w:b/>
          <w:sz w:val="26"/>
          <w:szCs w:val="22"/>
          <w:u w:val="single"/>
        </w:rPr>
        <w:t xml:space="preserve"> OBLIGATION PARTICULIÈ</w:t>
      </w:r>
      <w:r w:rsidRPr="0064268A">
        <w:rPr>
          <w:rFonts w:ascii="Comic Sans MS" w:hAnsi="Comic Sans MS"/>
          <w:b/>
          <w:sz w:val="26"/>
          <w:szCs w:val="22"/>
          <w:u w:val="single"/>
        </w:rPr>
        <w:t>RE</w:t>
      </w:r>
    </w:p>
    <w:p w:rsidR="007B01B1" w:rsidRPr="0064268A" w:rsidRDefault="007B01B1" w:rsidP="007B01B1">
      <w:pPr>
        <w:pStyle w:val="Standard"/>
        <w:spacing w:before="120" w:after="120" w:line="276" w:lineRule="auto"/>
        <w:jc w:val="both"/>
        <w:rPr>
          <w:rFonts w:ascii="Comic Sans MS" w:hAnsi="Comic Sans MS"/>
          <w:sz w:val="22"/>
          <w:szCs w:val="22"/>
        </w:rPr>
      </w:pPr>
      <w:r w:rsidRPr="0064268A">
        <w:rPr>
          <w:rFonts w:ascii="Comic Sans MS" w:hAnsi="Comic Sans MS"/>
          <w:sz w:val="22"/>
          <w:szCs w:val="22"/>
        </w:rPr>
        <w:t xml:space="preserve">Le joueur s’engage à être licencié à la FFF dans un club </w:t>
      </w:r>
      <w:r>
        <w:rPr>
          <w:rFonts w:ascii="Comic Sans MS" w:hAnsi="Comic Sans MS"/>
          <w:sz w:val="22"/>
          <w:szCs w:val="22"/>
        </w:rPr>
        <w:t>de la Ligue des Pays de la Loire</w:t>
      </w:r>
      <w:r w:rsidRPr="0064268A">
        <w:rPr>
          <w:rFonts w:ascii="Comic Sans MS" w:hAnsi="Comic Sans MS"/>
          <w:sz w:val="22"/>
          <w:szCs w:val="22"/>
        </w:rPr>
        <w:t xml:space="preserve"> de son choix</w:t>
      </w:r>
    </w:p>
    <w:p w:rsidR="007B01B1" w:rsidRPr="00DA419C" w:rsidRDefault="007B01B1" w:rsidP="007B01B1">
      <w:pPr>
        <w:pStyle w:val="Standard"/>
        <w:spacing w:before="120" w:after="120" w:line="276" w:lineRule="auto"/>
        <w:jc w:val="both"/>
        <w:rPr>
          <w:rFonts w:ascii="Comic Sans MS" w:hAnsi="Comic Sans MS"/>
          <w:sz w:val="16"/>
          <w:szCs w:val="16"/>
        </w:rPr>
      </w:pPr>
    </w:p>
    <w:p w:rsidR="007B01B1" w:rsidRPr="0064268A" w:rsidRDefault="007B01B1" w:rsidP="007B01B1">
      <w:pPr>
        <w:pStyle w:val="Standard"/>
        <w:spacing w:before="120" w:after="120" w:line="276" w:lineRule="auto"/>
        <w:jc w:val="both"/>
        <w:rPr>
          <w:rFonts w:ascii="Comic Sans MS" w:hAnsi="Comic Sans MS"/>
          <w:b/>
          <w:sz w:val="26"/>
          <w:szCs w:val="22"/>
          <w:u w:val="single"/>
        </w:rPr>
      </w:pPr>
      <w:r w:rsidRPr="0064268A">
        <w:rPr>
          <w:rFonts w:ascii="Comic Sans MS" w:hAnsi="Comic Sans MS"/>
          <w:b/>
          <w:sz w:val="26"/>
          <w:szCs w:val="22"/>
          <w:u w:val="single"/>
        </w:rPr>
        <w:t>ARTICLE 1</w:t>
      </w:r>
      <w:r>
        <w:rPr>
          <w:rFonts w:ascii="Comic Sans MS" w:hAnsi="Comic Sans MS"/>
          <w:b/>
          <w:sz w:val="26"/>
          <w:szCs w:val="22"/>
          <w:u w:val="single"/>
        </w:rPr>
        <w:t>3</w:t>
      </w:r>
      <w:r w:rsidRPr="0064268A">
        <w:rPr>
          <w:rFonts w:ascii="Comic Sans MS" w:hAnsi="Comic Sans MS"/>
          <w:b/>
          <w:sz w:val="26"/>
          <w:szCs w:val="22"/>
          <w:u w:val="single"/>
        </w:rPr>
        <w:t xml:space="preserve"> -</w:t>
      </w:r>
      <w:r>
        <w:rPr>
          <w:rFonts w:ascii="Comic Sans MS" w:hAnsi="Comic Sans MS"/>
          <w:b/>
          <w:sz w:val="26"/>
          <w:szCs w:val="22"/>
          <w:u w:val="single"/>
        </w:rPr>
        <w:t xml:space="preserve"> DÉ</w:t>
      </w:r>
      <w:r w:rsidRPr="0064268A">
        <w:rPr>
          <w:rFonts w:ascii="Comic Sans MS" w:hAnsi="Comic Sans MS"/>
          <w:b/>
          <w:sz w:val="26"/>
          <w:szCs w:val="22"/>
          <w:u w:val="single"/>
        </w:rPr>
        <w:t>MISSION</w:t>
      </w:r>
    </w:p>
    <w:p w:rsidR="007B01B1" w:rsidRPr="0064268A" w:rsidRDefault="007B01B1" w:rsidP="007B01B1">
      <w:pPr>
        <w:pStyle w:val="Standard"/>
        <w:spacing w:before="120" w:after="120" w:line="276" w:lineRule="auto"/>
        <w:jc w:val="both"/>
        <w:rPr>
          <w:rFonts w:ascii="Comic Sans MS" w:hAnsi="Comic Sans MS" w:cs="Calibri"/>
          <w:sz w:val="22"/>
          <w:szCs w:val="22"/>
        </w:rPr>
      </w:pPr>
      <w:r w:rsidRPr="00C360B0">
        <w:rPr>
          <w:rFonts w:ascii="Comic Sans MS" w:hAnsi="Comic Sans MS" w:cs="Calibri"/>
          <w:b/>
          <w:sz w:val="22"/>
          <w:szCs w:val="22"/>
          <w:u w:val="single"/>
        </w:rPr>
        <w:t>En cas de démission de la Section Sportive Scolaire en cours d'année scolaire, l'élève est présent en étude au Lycée sur les temps d'entraînement, jusqu'à la fin du trimestre en cours.</w:t>
      </w:r>
      <w:r w:rsidRPr="0064268A">
        <w:rPr>
          <w:rFonts w:ascii="Comic Sans MS" w:hAnsi="Comic Sans MS" w:cs="Calibri"/>
          <w:sz w:val="22"/>
          <w:szCs w:val="22"/>
        </w:rPr>
        <w:t xml:space="preserve"> Il se conforme ensuite aux décisions prises par l'Établissement. A l'issue de l'année scolaire, l’élève réintégrera son secteur scolaire géographique d’origine. Les démarches administratives incomberont aux parents de ce dernier.</w:t>
      </w:r>
    </w:p>
    <w:p w:rsidR="007B01B1" w:rsidRPr="00DA419C" w:rsidRDefault="007B01B1" w:rsidP="007B01B1">
      <w:pPr>
        <w:pStyle w:val="Standard"/>
        <w:spacing w:before="120" w:after="120" w:line="276" w:lineRule="auto"/>
        <w:jc w:val="both"/>
        <w:rPr>
          <w:rFonts w:ascii="Comic Sans MS" w:hAnsi="Comic Sans MS"/>
          <w:sz w:val="16"/>
          <w:szCs w:val="16"/>
        </w:rPr>
      </w:pPr>
    </w:p>
    <w:p w:rsidR="007B01B1" w:rsidRPr="0064268A" w:rsidRDefault="007B01B1" w:rsidP="007B01B1">
      <w:pPr>
        <w:pStyle w:val="Standard"/>
        <w:spacing w:before="120" w:after="120" w:line="276" w:lineRule="auto"/>
        <w:jc w:val="both"/>
        <w:rPr>
          <w:rFonts w:ascii="Comic Sans MS" w:hAnsi="Comic Sans MS"/>
          <w:b/>
          <w:sz w:val="26"/>
          <w:szCs w:val="22"/>
          <w:u w:val="single"/>
        </w:rPr>
      </w:pPr>
      <w:r w:rsidRPr="0064268A">
        <w:rPr>
          <w:rFonts w:ascii="Comic Sans MS" w:hAnsi="Comic Sans MS"/>
          <w:b/>
          <w:sz w:val="26"/>
          <w:szCs w:val="22"/>
          <w:u w:val="single"/>
        </w:rPr>
        <w:t>ARTICLE 1</w:t>
      </w:r>
      <w:r>
        <w:rPr>
          <w:rFonts w:ascii="Comic Sans MS" w:hAnsi="Comic Sans MS"/>
          <w:b/>
          <w:sz w:val="26"/>
          <w:szCs w:val="22"/>
          <w:u w:val="single"/>
        </w:rPr>
        <w:t>4</w:t>
      </w:r>
      <w:r w:rsidRPr="0064268A">
        <w:rPr>
          <w:rFonts w:ascii="Comic Sans MS" w:hAnsi="Comic Sans MS"/>
          <w:b/>
          <w:sz w:val="26"/>
          <w:szCs w:val="22"/>
          <w:u w:val="single"/>
        </w:rPr>
        <w:t xml:space="preserve"> - MESURES DISCIPLINAIRES</w:t>
      </w:r>
    </w:p>
    <w:p w:rsidR="007B01B1" w:rsidRPr="0064268A" w:rsidRDefault="007B01B1" w:rsidP="007B01B1">
      <w:pPr>
        <w:pStyle w:val="Corpsdetexte2"/>
        <w:spacing w:before="120" w:line="276" w:lineRule="auto"/>
        <w:jc w:val="both"/>
      </w:pPr>
      <w:r w:rsidRPr="0064268A">
        <w:t>En cas de non-respect en tout ou partie de la charte et par extension des règlements intérieurs des structures partenaires par l’athlète, ce dernier pourra être sanctionné par les mesures prévues aux règlements intérieurs (Fédéral et Etablissement) pouvant aller de l’avertissement à l’exclusion définitive.</w:t>
      </w:r>
    </w:p>
    <w:p w:rsidR="007B01B1" w:rsidRDefault="007B01B1" w:rsidP="007B01B1">
      <w:pPr>
        <w:pStyle w:val="Standard"/>
        <w:spacing w:before="120" w:after="120" w:line="276" w:lineRule="auto"/>
        <w:jc w:val="both"/>
        <w:rPr>
          <w:rFonts w:ascii="Comic Sans MS" w:hAnsi="Comic Sans MS"/>
          <w:b/>
          <w:sz w:val="26"/>
          <w:szCs w:val="22"/>
          <w:u w:val="single"/>
        </w:rPr>
      </w:pPr>
    </w:p>
    <w:p w:rsidR="007B01B1" w:rsidRPr="0064268A" w:rsidRDefault="007B01B1" w:rsidP="007B01B1">
      <w:pPr>
        <w:pStyle w:val="Standard"/>
        <w:spacing w:before="120" w:after="120" w:line="276" w:lineRule="auto"/>
        <w:jc w:val="both"/>
        <w:rPr>
          <w:rFonts w:ascii="Comic Sans MS" w:hAnsi="Comic Sans MS"/>
          <w:b/>
          <w:sz w:val="26"/>
          <w:szCs w:val="22"/>
          <w:u w:val="single"/>
        </w:rPr>
      </w:pPr>
      <w:r w:rsidRPr="0064268A">
        <w:rPr>
          <w:rFonts w:ascii="Comic Sans MS" w:hAnsi="Comic Sans MS"/>
          <w:b/>
          <w:sz w:val="26"/>
          <w:szCs w:val="22"/>
          <w:u w:val="single"/>
        </w:rPr>
        <w:lastRenderedPageBreak/>
        <w:t>ARTICLE 1</w:t>
      </w:r>
      <w:r>
        <w:rPr>
          <w:rFonts w:ascii="Comic Sans MS" w:hAnsi="Comic Sans MS"/>
          <w:b/>
          <w:sz w:val="26"/>
          <w:szCs w:val="22"/>
          <w:u w:val="single"/>
        </w:rPr>
        <w:t>5 - É</w:t>
      </w:r>
      <w:r w:rsidRPr="0064268A">
        <w:rPr>
          <w:rFonts w:ascii="Comic Sans MS" w:hAnsi="Comic Sans MS"/>
          <w:b/>
          <w:sz w:val="26"/>
          <w:szCs w:val="22"/>
          <w:u w:val="single"/>
        </w:rPr>
        <w:t>VALUATION, MAINTIEN DANS LA SE</w:t>
      </w:r>
      <w:r>
        <w:rPr>
          <w:rFonts w:ascii="Comic Sans MS" w:hAnsi="Comic Sans MS"/>
          <w:b/>
          <w:sz w:val="26"/>
          <w:szCs w:val="22"/>
          <w:u w:val="single"/>
        </w:rPr>
        <w:t>CTION, POURSUITE DE LA SCOLARITÉ</w:t>
      </w:r>
    </w:p>
    <w:p w:rsidR="007B01B1" w:rsidRPr="0064268A" w:rsidRDefault="007B01B1" w:rsidP="007B01B1">
      <w:pPr>
        <w:pStyle w:val="Corpsdetexte2"/>
        <w:spacing w:before="120" w:line="276" w:lineRule="auto"/>
        <w:jc w:val="both"/>
      </w:pPr>
      <w:r w:rsidRPr="00C360B0">
        <w:rPr>
          <w:b/>
          <w:u w:val="single"/>
        </w:rPr>
        <w:t>Les résultats scolaires et sportifs déterminent le maintien de l’élève au sein de la section sportive scolaire</w:t>
      </w:r>
      <w:r w:rsidRPr="00C360B0">
        <w:rPr>
          <w:b/>
        </w:rPr>
        <w:t xml:space="preserve">. </w:t>
      </w:r>
      <w:r w:rsidRPr="0064268A">
        <w:t>En cas de redoublement ou de réorientation, le maintien à la section sportive sera réétudié. En cas de non maintien à la section sportive football, l’élève réintégrera son secteur scolaire géographique d’origine. Les démarches administratives incomberont aux parents de ce dernier.</w:t>
      </w:r>
    </w:p>
    <w:p w:rsidR="007B01B1" w:rsidRPr="0064268A" w:rsidRDefault="007B01B1" w:rsidP="007B01B1">
      <w:pPr>
        <w:pStyle w:val="Standard"/>
        <w:spacing w:before="120" w:after="120" w:line="276" w:lineRule="auto"/>
        <w:jc w:val="both"/>
        <w:rPr>
          <w:rFonts w:ascii="Comic Sans MS" w:hAnsi="Comic Sans MS"/>
          <w:sz w:val="22"/>
          <w:szCs w:val="22"/>
        </w:rPr>
      </w:pPr>
      <w:r w:rsidRPr="0064268A">
        <w:rPr>
          <w:rFonts w:ascii="Comic Sans MS" w:hAnsi="Comic Sans MS"/>
          <w:sz w:val="22"/>
          <w:szCs w:val="22"/>
        </w:rPr>
        <w:t>L’entrée en section sportive se fait pour une année, renouvelable deux fois. L’investissement sportif, l’assiduité et les progrès réalisés seront des indicateurs orientant la décision de maintien ou non de l’élève au sein de la section.</w:t>
      </w:r>
    </w:p>
    <w:p w:rsidR="007B01B1" w:rsidRPr="0064268A" w:rsidRDefault="007B01B1" w:rsidP="007B01B1">
      <w:pPr>
        <w:pStyle w:val="Standard"/>
        <w:spacing w:before="120" w:after="120" w:line="276" w:lineRule="auto"/>
        <w:jc w:val="both"/>
        <w:rPr>
          <w:rFonts w:ascii="Comic Sans MS" w:hAnsi="Comic Sans MS"/>
          <w:sz w:val="22"/>
          <w:szCs w:val="22"/>
        </w:rPr>
      </w:pPr>
      <w:r w:rsidRPr="0064268A">
        <w:rPr>
          <w:rFonts w:ascii="Comic Sans MS" w:hAnsi="Comic Sans MS"/>
          <w:sz w:val="22"/>
          <w:szCs w:val="22"/>
        </w:rPr>
        <w:t xml:space="preserve">Un bilan individuel sera réalisé par les entraîneurs courant janvier afin notamment de mettre en alerte les élèves n’ayant pas répondu aux exigences sportives et donc susceptibles de sortir de la section sportive. </w:t>
      </w:r>
    </w:p>
    <w:p w:rsidR="007B01B1" w:rsidRPr="0064268A" w:rsidRDefault="007B01B1" w:rsidP="007B01B1">
      <w:pPr>
        <w:pStyle w:val="Standard"/>
        <w:spacing w:before="120" w:after="120" w:line="276" w:lineRule="auto"/>
        <w:jc w:val="both"/>
        <w:rPr>
          <w:rFonts w:ascii="Comic Sans MS" w:hAnsi="Comic Sans MS"/>
          <w:sz w:val="22"/>
          <w:szCs w:val="22"/>
        </w:rPr>
      </w:pPr>
      <w:r w:rsidRPr="0064268A">
        <w:rPr>
          <w:rFonts w:ascii="Comic Sans MS" w:hAnsi="Comic Sans MS"/>
          <w:sz w:val="22"/>
          <w:szCs w:val="22"/>
        </w:rPr>
        <w:t>La décision de maintien ou de sortie de la section sportive se fera après la sélection d’entrée (mi-mai). Les élèves de la section mis en alerte par une possible sortie pourront être à nouveau évalués le jour de la sélection d’entrée afin d’être comparé aux candidats postulant.</w:t>
      </w:r>
    </w:p>
    <w:p w:rsidR="007B01B1" w:rsidRPr="0064268A" w:rsidRDefault="007B01B1" w:rsidP="007B01B1">
      <w:pPr>
        <w:pStyle w:val="Standard"/>
        <w:spacing w:before="120" w:line="276" w:lineRule="auto"/>
        <w:jc w:val="both"/>
        <w:rPr>
          <w:rFonts w:ascii="Comic Sans MS" w:hAnsi="Comic Sans MS"/>
          <w:sz w:val="22"/>
          <w:szCs w:val="22"/>
        </w:rPr>
      </w:pPr>
    </w:p>
    <w:p w:rsidR="007B01B1" w:rsidRPr="0064268A" w:rsidRDefault="007B01B1" w:rsidP="007B01B1">
      <w:pPr>
        <w:pStyle w:val="Standard"/>
        <w:spacing w:before="120" w:line="276" w:lineRule="auto"/>
        <w:jc w:val="both"/>
        <w:rPr>
          <w:rFonts w:ascii="Comic Sans MS" w:hAnsi="Comic Sans MS"/>
          <w:sz w:val="22"/>
          <w:szCs w:val="22"/>
        </w:rPr>
      </w:pPr>
      <w:r w:rsidRPr="0064268A">
        <w:rPr>
          <w:rFonts w:ascii="Comic Sans MS" w:hAnsi="Comic Sans MS"/>
          <w:sz w:val="22"/>
          <w:szCs w:val="22"/>
        </w:rPr>
        <w:t>Lu et approuvé</w:t>
      </w:r>
      <w:r>
        <w:rPr>
          <w:rFonts w:ascii="Comic Sans MS" w:hAnsi="Comic Sans MS"/>
          <w:sz w:val="22"/>
          <w:szCs w:val="22"/>
        </w:rPr>
        <w:t>,</w:t>
      </w:r>
      <w:r w:rsidRPr="0064268A">
        <w:rPr>
          <w:rFonts w:ascii="Comic Sans MS" w:hAnsi="Comic Sans MS"/>
          <w:sz w:val="22"/>
          <w:szCs w:val="22"/>
        </w:rPr>
        <w:t xml:space="preserve"> le </w:t>
      </w:r>
      <w:r w:rsidRPr="00620A30">
        <w:rPr>
          <w:rFonts w:ascii="Comic Sans MS" w:hAnsi="Comic Sans MS"/>
          <w:color w:val="A6A6A6"/>
          <w:sz w:val="22"/>
          <w:szCs w:val="22"/>
        </w:rPr>
        <w:t>………</w:t>
      </w:r>
      <w:r>
        <w:rPr>
          <w:rFonts w:ascii="Comic Sans MS" w:hAnsi="Comic Sans MS"/>
          <w:sz w:val="22"/>
          <w:szCs w:val="22"/>
        </w:rPr>
        <w:t xml:space="preserve"> </w:t>
      </w:r>
      <w:r w:rsidRPr="0064268A">
        <w:rPr>
          <w:rFonts w:ascii="Comic Sans MS" w:hAnsi="Comic Sans MS"/>
          <w:sz w:val="22"/>
          <w:szCs w:val="22"/>
        </w:rPr>
        <w:t>/</w:t>
      </w:r>
      <w:r>
        <w:rPr>
          <w:rFonts w:ascii="Comic Sans MS" w:hAnsi="Comic Sans MS"/>
          <w:sz w:val="22"/>
          <w:szCs w:val="22"/>
        </w:rPr>
        <w:t xml:space="preserve"> </w:t>
      </w:r>
      <w:r w:rsidRPr="00620A30">
        <w:rPr>
          <w:rFonts w:ascii="Comic Sans MS" w:hAnsi="Comic Sans MS"/>
          <w:color w:val="A6A6A6"/>
          <w:sz w:val="22"/>
          <w:szCs w:val="22"/>
        </w:rPr>
        <w:t>……………</w:t>
      </w:r>
      <w:r>
        <w:rPr>
          <w:rFonts w:ascii="Comic Sans MS" w:hAnsi="Comic Sans MS"/>
          <w:sz w:val="22"/>
          <w:szCs w:val="22"/>
        </w:rPr>
        <w:t xml:space="preserve"> </w:t>
      </w:r>
      <w:r w:rsidRPr="0064268A">
        <w:rPr>
          <w:rFonts w:ascii="Comic Sans MS" w:hAnsi="Comic Sans MS"/>
          <w:sz w:val="22"/>
          <w:szCs w:val="22"/>
        </w:rPr>
        <w:t>/</w:t>
      </w:r>
      <w:r>
        <w:rPr>
          <w:rFonts w:ascii="Comic Sans MS" w:hAnsi="Comic Sans MS"/>
          <w:sz w:val="22"/>
          <w:szCs w:val="22"/>
        </w:rPr>
        <w:t xml:space="preserve"> </w:t>
      </w:r>
      <w:r w:rsidRPr="00620A30">
        <w:rPr>
          <w:rFonts w:ascii="Comic Sans MS" w:hAnsi="Comic Sans MS"/>
          <w:color w:val="A6A6A6"/>
          <w:sz w:val="22"/>
          <w:szCs w:val="22"/>
        </w:rPr>
        <w:t>………………</w:t>
      </w:r>
    </w:p>
    <w:p w:rsidR="007B01B1" w:rsidRPr="0064268A" w:rsidRDefault="007B01B1" w:rsidP="007B01B1">
      <w:pPr>
        <w:pStyle w:val="Standard"/>
        <w:spacing w:before="120" w:line="276" w:lineRule="auto"/>
        <w:jc w:val="both"/>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6"/>
        <w:gridCol w:w="5249"/>
      </w:tblGrid>
      <w:tr w:rsidR="007B01B1" w:rsidRPr="00FF29F8" w:rsidTr="000E4DB0">
        <w:trPr>
          <w:trHeight w:val="1588"/>
        </w:trPr>
        <w:tc>
          <w:tcPr>
            <w:tcW w:w="5456" w:type="dxa"/>
          </w:tcPr>
          <w:p w:rsidR="007B01B1" w:rsidRPr="00FF29F8" w:rsidRDefault="007B01B1" w:rsidP="000E4DB0">
            <w:pPr>
              <w:pStyle w:val="Standard"/>
              <w:spacing w:before="120"/>
              <w:jc w:val="both"/>
              <w:rPr>
                <w:rFonts w:ascii="Comic Sans MS" w:hAnsi="Comic Sans MS"/>
                <w:sz w:val="22"/>
                <w:szCs w:val="22"/>
              </w:rPr>
            </w:pPr>
            <w:r w:rsidRPr="00FF29F8">
              <w:rPr>
                <w:rFonts w:ascii="Comic Sans MS" w:hAnsi="Comic Sans MS"/>
                <w:sz w:val="22"/>
                <w:szCs w:val="22"/>
              </w:rPr>
              <w:t>Elève (Nom, Prénom) :</w:t>
            </w:r>
          </w:p>
          <w:p w:rsidR="007B01B1" w:rsidRPr="00FF29F8" w:rsidRDefault="007B01B1" w:rsidP="000E4DB0">
            <w:pPr>
              <w:pStyle w:val="Standard"/>
              <w:jc w:val="both"/>
              <w:rPr>
                <w:rFonts w:ascii="Comic Sans MS" w:hAnsi="Comic Sans MS"/>
              </w:rPr>
            </w:pPr>
          </w:p>
          <w:p w:rsidR="007B01B1" w:rsidRPr="00FF29F8" w:rsidRDefault="007B01B1" w:rsidP="000E4DB0">
            <w:pPr>
              <w:pStyle w:val="Standard"/>
              <w:jc w:val="center"/>
              <w:rPr>
                <w:rFonts w:ascii="Comic Sans MS" w:hAnsi="Comic Sans MS"/>
                <w:color w:val="A6A6A6"/>
                <w:sz w:val="22"/>
                <w:szCs w:val="22"/>
              </w:rPr>
            </w:pPr>
            <w:r w:rsidRPr="00FF29F8">
              <w:rPr>
                <w:rFonts w:ascii="Comic Sans MS" w:hAnsi="Comic Sans MS"/>
                <w:color w:val="A6A6A6"/>
                <w:sz w:val="22"/>
                <w:szCs w:val="22"/>
              </w:rPr>
              <w:t>…………………………………………………………………………………………</w:t>
            </w:r>
          </w:p>
        </w:tc>
        <w:tc>
          <w:tcPr>
            <w:tcW w:w="5457" w:type="dxa"/>
          </w:tcPr>
          <w:p w:rsidR="007B01B1" w:rsidRPr="00FF29F8" w:rsidRDefault="007B01B1" w:rsidP="000E4DB0">
            <w:pPr>
              <w:pStyle w:val="Standard"/>
              <w:jc w:val="both"/>
              <w:rPr>
                <w:rFonts w:ascii="Comic Sans MS" w:hAnsi="Comic Sans MS"/>
                <w:sz w:val="22"/>
                <w:szCs w:val="22"/>
              </w:rPr>
            </w:pPr>
            <w:r w:rsidRPr="00FF29F8">
              <w:rPr>
                <w:rFonts w:ascii="Comic Sans MS" w:hAnsi="Comic Sans MS"/>
                <w:sz w:val="22"/>
                <w:szCs w:val="22"/>
              </w:rPr>
              <w:t>Signature :</w:t>
            </w:r>
          </w:p>
        </w:tc>
      </w:tr>
      <w:tr w:rsidR="007B01B1" w:rsidRPr="00FF29F8" w:rsidTr="000E4DB0">
        <w:trPr>
          <w:trHeight w:val="1588"/>
        </w:trPr>
        <w:tc>
          <w:tcPr>
            <w:tcW w:w="5456" w:type="dxa"/>
          </w:tcPr>
          <w:p w:rsidR="007B01B1" w:rsidRPr="00FF29F8" w:rsidRDefault="007B01B1" w:rsidP="000E4DB0">
            <w:pPr>
              <w:pStyle w:val="Standard"/>
              <w:spacing w:before="120"/>
              <w:jc w:val="both"/>
              <w:rPr>
                <w:rFonts w:ascii="Comic Sans MS" w:hAnsi="Comic Sans MS"/>
                <w:sz w:val="22"/>
                <w:szCs w:val="22"/>
              </w:rPr>
            </w:pPr>
            <w:r w:rsidRPr="00FF29F8">
              <w:rPr>
                <w:rFonts w:ascii="Comic Sans MS" w:hAnsi="Comic Sans MS"/>
                <w:sz w:val="22"/>
                <w:szCs w:val="22"/>
              </w:rPr>
              <w:t>Mère, représentante légale (Nom, Prénom) :</w:t>
            </w:r>
          </w:p>
          <w:p w:rsidR="007B01B1" w:rsidRPr="00FF29F8" w:rsidRDefault="007B01B1" w:rsidP="000E4DB0">
            <w:pPr>
              <w:pStyle w:val="Standard"/>
              <w:jc w:val="both"/>
              <w:rPr>
                <w:rFonts w:ascii="Comic Sans MS" w:hAnsi="Comic Sans MS"/>
              </w:rPr>
            </w:pPr>
          </w:p>
          <w:p w:rsidR="007B01B1" w:rsidRPr="00FF29F8" w:rsidRDefault="007B01B1" w:rsidP="000E4DB0">
            <w:pPr>
              <w:pStyle w:val="Standard"/>
              <w:jc w:val="center"/>
              <w:rPr>
                <w:rFonts w:ascii="Comic Sans MS" w:hAnsi="Comic Sans MS"/>
                <w:color w:val="A6A6A6"/>
                <w:sz w:val="22"/>
                <w:szCs w:val="22"/>
              </w:rPr>
            </w:pPr>
            <w:r w:rsidRPr="00FF29F8">
              <w:rPr>
                <w:rFonts w:ascii="Comic Sans MS" w:hAnsi="Comic Sans MS"/>
                <w:color w:val="A6A6A6"/>
                <w:sz w:val="22"/>
                <w:szCs w:val="22"/>
              </w:rPr>
              <w:t>…………………………………………………………………………………………</w:t>
            </w:r>
          </w:p>
        </w:tc>
        <w:tc>
          <w:tcPr>
            <w:tcW w:w="5457" w:type="dxa"/>
          </w:tcPr>
          <w:p w:rsidR="007B01B1" w:rsidRPr="00FF29F8" w:rsidRDefault="007B01B1" w:rsidP="000E4DB0">
            <w:pPr>
              <w:pStyle w:val="Standard"/>
              <w:jc w:val="both"/>
              <w:rPr>
                <w:rFonts w:ascii="Comic Sans MS" w:hAnsi="Comic Sans MS"/>
                <w:sz w:val="22"/>
                <w:szCs w:val="22"/>
              </w:rPr>
            </w:pPr>
            <w:r w:rsidRPr="00FF29F8">
              <w:rPr>
                <w:rFonts w:ascii="Comic Sans MS" w:hAnsi="Comic Sans MS"/>
                <w:sz w:val="22"/>
                <w:szCs w:val="22"/>
              </w:rPr>
              <w:t>Signature :</w:t>
            </w:r>
          </w:p>
        </w:tc>
      </w:tr>
      <w:tr w:rsidR="007B01B1" w:rsidRPr="00FF29F8" w:rsidTr="000E4DB0">
        <w:trPr>
          <w:trHeight w:val="1588"/>
        </w:trPr>
        <w:tc>
          <w:tcPr>
            <w:tcW w:w="5456" w:type="dxa"/>
          </w:tcPr>
          <w:p w:rsidR="007B01B1" w:rsidRPr="00FF29F8" w:rsidRDefault="007B01B1" w:rsidP="000E4DB0">
            <w:pPr>
              <w:pStyle w:val="Standard"/>
              <w:spacing w:before="120"/>
              <w:jc w:val="both"/>
              <w:rPr>
                <w:rFonts w:ascii="Comic Sans MS" w:hAnsi="Comic Sans MS"/>
                <w:sz w:val="22"/>
                <w:szCs w:val="22"/>
              </w:rPr>
            </w:pPr>
            <w:r w:rsidRPr="00FF29F8">
              <w:rPr>
                <w:rFonts w:ascii="Comic Sans MS" w:hAnsi="Comic Sans MS"/>
                <w:sz w:val="22"/>
                <w:szCs w:val="22"/>
              </w:rPr>
              <w:t>Père, représentant légal (Nom, Prénom) :</w:t>
            </w:r>
          </w:p>
          <w:p w:rsidR="007B01B1" w:rsidRPr="00FF29F8" w:rsidRDefault="007B01B1" w:rsidP="000E4DB0">
            <w:pPr>
              <w:pStyle w:val="Standard"/>
              <w:jc w:val="both"/>
              <w:rPr>
                <w:rFonts w:ascii="Comic Sans MS" w:hAnsi="Comic Sans MS"/>
              </w:rPr>
            </w:pPr>
          </w:p>
          <w:p w:rsidR="007B01B1" w:rsidRPr="00FF29F8" w:rsidRDefault="007B01B1" w:rsidP="000E4DB0">
            <w:pPr>
              <w:pStyle w:val="Standard"/>
              <w:jc w:val="center"/>
              <w:rPr>
                <w:rFonts w:ascii="Comic Sans MS" w:hAnsi="Comic Sans MS"/>
                <w:color w:val="A6A6A6"/>
                <w:sz w:val="22"/>
                <w:szCs w:val="22"/>
              </w:rPr>
            </w:pPr>
            <w:r w:rsidRPr="00FF29F8">
              <w:rPr>
                <w:rFonts w:ascii="Comic Sans MS" w:hAnsi="Comic Sans MS"/>
                <w:color w:val="A6A6A6"/>
                <w:sz w:val="22"/>
                <w:szCs w:val="22"/>
              </w:rPr>
              <w:t>…………………………………………………………………………………………</w:t>
            </w:r>
          </w:p>
        </w:tc>
        <w:tc>
          <w:tcPr>
            <w:tcW w:w="5457" w:type="dxa"/>
          </w:tcPr>
          <w:p w:rsidR="007B01B1" w:rsidRPr="00FF29F8" w:rsidRDefault="007B01B1" w:rsidP="000E4DB0">
            <w:pPr>
              <w:pStyle w:val="Standard"/>
              <w:jc w:val="both"/>
              <w:rPr>
                <w:rFonts w:ascii="Comic Sans MS" w:hAnsi="Comic Sans MS"/>
                <w:sz w:val="22"/>
                <w:szCs w:val="22"/>
              </w:rPr>
            </w:pPr>
            <w:r w:rsidRPr="00FF29F8">
              <w:rPr>
                <w:rFonts w:ascii="Comic Sans MS" w:hAnsi="Comic Sans MS"/>
                <w:sz w:val="22"/>
                <w:szCs w:val="22"/>
              </w:rPr>
              <w:t>Signature :</w:t>
            </w:r>
          </w:p>
        </w:tc>
      </w:tr>
      <w:tr w:rsidR="007B01B1" w:rsidRPr="00FF29F8" w:rsidTr="000E4DB0">
        <w:trPr>
          <w:trHeight w:val="1588"/>
        </w:trPr>
        <w:tc>
          <w:tcPr>
            <w:tcW w:w="5456" w:type="dxa"/>
          </w:tcPr>
          <w:p w:rsidR="007B01B1" w:rsidRPr="00FF29F8" w:rsidRDefault="007B01B1" w:rsidP="000E4DB0">
            <w:pPr>
              <w:pStyle w:val="Standard"/>
              <w:spacing w:before="120"/>
              <w:jc w:val="both"/>
              <w:rPr>
                <w:rFonts w:ascii="Comic Sans MS" w:hAnsi="Comic Sans MS"/>
                <w:sz w:val="22"/>
                <w:szCs w:val="22"/>
              </w:rPr>
            </w:pPr>
            <w:r w:rsidRPr="00FF29F8">
              <w:rPr>
                <w:rFonts w:ascii="Comic Sans MS" w:hAnsi="Comic Sans MS"/>
                <w:sz w:val="22"/>
                <w:szCs w:val="22"/>
              </w:rPr>
              <w:t>Educateur du VSF Football :</w:t>
            </w:r>
          </w:p>
          <w:p w:rsidR="007B01B1" w:rsidRPr="00FF29F8" w:rsidRDefault="007B01B1" w:rsidP="000E4DB0">
            <w:pPr>
              <w:pStyle w:val="Standard"/>
              <w:jc w:val="both"/>
              <w:rPr>
                <w:rFonts w:ascii="Comic Sans MS" w:hAnsi="Comic Sans MS"/>
                <w:sz w:val="20"/>
                <w:szCs w:val="20"/>
              </w:rPr>
            </w:pPr>
          </w:p>
          <w:p w:rsidR="007B01B1" w:rsidRPr="00FF29F8" w:rsidRDefault="007B01B1" w:rsidP="000E4DB0">
            <w:pPr>
              <w:pStyle w:val="Standard"/>
              <w:jc w:val="center"/>
              <w:rPr>
                <w:rFonts w:ascii="Comic Sans MS" w:hAnsi="Comic Sans MS"/>
                <w:i/>
                <w:sz w:val="28"/>
                <w:szCs w:val="28"/>
              </w:rPr>
            </w:pPr>
            <w:r w:rsidRPr="00FF29F8">
              <w:rPr>
                <w:rFonts w:ascii="Comic Sans MS" w:hAnsi="Comic Sans MS"/>
                <w:i/>
                <w:sz w:val="28"/>
                <w:szCs w:val="28"/>
              </w:rPr>
              <w:t>Sébastien ETIEMBLE</w:t>
            </w:r>
          </w:p>
        </w:tc>
        <w:tc>
          <w:tcPr>
            <w:tcW w:w="5457" w:type="dxa"/>
          </w:tcPr>
          <w:p w:rsidR="007B01B1" w:rsidRPr="00FF29F8" w:rsidRDefault="007B01B1" w:rsidP="000E4DB0">
            <w:pPr>
              <w:pStyle w:val="Standard"/>
              <w:jc w:val="both"/>
              <w:rPr>
                <w:rFonts w:ascii="Comic Sans MS" w:hAnsi="Comic Sans MS"/>
                <w:sz w:val="22"/>
                <w:szCs w:val="22"/>
              </w:rPr>
            </w:pPr>
            <w:r w:rsidRPr="00FF29F8">
              <w:rPr>
                <w:rFonts w:ascii="Comic Sans MS" w:hAnsi="Comic Sans MS"/>
                <w:sz w:val="22"/>
                <w:szCs w:val="22"/>
              </w:rPr>
              <w:t>Signature :</w:t>
            </w:r>
          </w:p>
        </w:tc>
      </w:tr>
      <w:tr w:rsidR="007B01B1" w:rsidRPr="00FF29F8" w:rsidTr="000E4DB0">
        <w:trPr>
          <w:trHeight w:val="1588"/>
        </w:trPr>
        <w:tc>
          <w:tcPr>
            <w:tcW w:w="5456" w:type="dxa"/>
          </w:tcPr>
          <w:p w:rsidR="007B01B1" w:rsidRPr="00FF29F8" w:rsidRDefault="007B01B1" w:rsidP="000E4DB0">
            <w:pPr>
              <w:pStyle w:val="Standard"/>
              <w:spacing w:before="120"/>
              <w:jc w:val="both"/>
              <w:rPr>
                <w:rFonts w:ascii="Comic Sans MS" w:hAnsi="Comic Sans MS"/>
                <w:sz w:val="22"/>
                <w:szCs w:val="22"/>
              </w:rPr>
            </w:pPr>
            <w:r w:rsidRPr="00FF29F8">
              <w:rPr>
                <w:rFonts w:ascii="Comic Sans MS" w:hAnsi="Comic Sans MS"/>
                <w:sz w:val="22"/>
                <w:szCs w:val="22"/>
              </w:rPr>
              <w:t>Coordonnateur SSS Football Lycée R. Garnier :</w:t>
            </w:r>
          </w:p>
          <w:p w:rsidR="007B01B1" w:rsidRPr="00FF29F8" w:rsidRDefault="007B01B1" w:rsidP="000E4DB0">
            <w:pPr>
              <w:pStyle w:val="Standard"/>
              <w:jc w:val="both"/>
              <w:rPr>
                <w:rFonts w:ascii="Comic Sans MS" w:hAnsi="Comic Sans MS"/>
                <w:sz w:val="20"/>
                <w:szCs w:val="20"/>
              </w:rPr>
            </w:pPr>
          </w:p>
          <w:p w:rsidR="007B01B1" w:rsidRPr="00FF29F8" w:rsidRDefault="007B01B1" w:rsidP="000E4DB0">
            <w:pPr>
              <w:pStyle w:val="Standard"/>
              <w:jc w:val="center"/>
              <w:rPr>
                <w:rFonts w:ascii="Comic Sans MS" w:hAnsi="Comic Sans MS"/>
                <w:i/>
                <w:sz w:val="28"/>
                <w:szCs w:val="28"/>
              </w:rPr>
            </w:pPr>
            <w:r w:rsidRPr="00FF29F8">
              <w:rPr>
                <w:rFonts w:ascii="Comic Sans MS" w:hAnsi="Comic Sans MS"/>
                <w:i/>
                <w:sz w:val="28"/>
                <w:szCs w:val="28"/>
              </w:rPr>
              <w:t>Matthieu LANDEMAINE</w:t>
            </w:r>
          </w:p>
        </w:tc>
        <w:tc>
          <w:tcPr>
            <w:tcW w:w="5457" w:type="dxa"/>
          </w:tcPr>
          <w:p w:rsidR="007B01B1" w:rsidRPr="00FF29F8" w:rsidRDefault="007B01B1" w:rsidP="000E4DB0">
            <w:pPr>
              <w:pStyle w:val="Standard"/>
              <w:jc w:val="both"/>
              <w:rPr>
                <w:rFonts w:ascii="Comic Sans MS" w:hAnsi="Comic Sans MS"/>
                <w:sz w:val="22"/>
                <w:szCs w:val="22"/>
              </w:rPr>
            </w:pPr>
            <w:r w:rsidRPr="00FF29F8">
              <w:rPr>
                <w:rFonts w:ascii="Comic Sans MS" w:hAnsi="Comic Sans MS"/>
                <w:sz w:val="22"/>
                <w:szCs w:val="22"/>
              </w:rPr>
              <w:t>Signature :</w:t>
            </w:r>
          </w:p>
        </w:tc>
      </w:tr>
    </w:tbl>
    <w:p w:rsidR="007B01B1" w:rsidRPr="009F575B" w:rsidRDefault="007B01B1" w:rsidP="007B01B1">
      <w:pPr>
        <w:tabs>
          <w:tab w:val="left" w:pos="0"/>
          <w:tab w:val="left" w:pos="6804"/>
        </w:tabs>
        <w:jc w:val="both"/>
        <w:rPr>
          <w:rFonts w:ascii="Calibri" w:hAnsi="Calibri"/>
          <w:sz w:val="4"/>
          <w:szCs w:val="4"/>
        </w:rPr>
      </w:pPr>
    </w:p>
    <w:sectPr w:rsidR="007B01B1" w:rsidRPr="009F575B" w:rsidSect="007B01B1">
      <w:pgSz w:w="11907" w:h="16840" w:code="9"/>
      <w:pgMar w:top="720" w:right="708" w:bottom="720" w:left="720"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33A1D"/>
    <w:multiLevelType w:val="hybridMultilevel"/>
    <w:tmpl w:val="628C1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B207E3"/>
    <w:multiLevelType w:val="hybridMultilevel"/>
    <w:tmpl w:val="6F42A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B532472"/>
    <w:multiLevelType w:val="multilevel"/>
    <w:tmpl w:val="B01E0FB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7B01B1"/>
    <w:rsid w:val="001C4BAC"/>
    <w:rsid w:val="00252164"/>
    <w:rsid w:val="007B01B1"/>
    <w:rsid w:val="00947557"/>
    <w:rsid w:val="00BA49A6"/>
    <w:rsid w:val="00C05D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1B1"/>
    <w:pPr>
      <w:spacing w:after="0" w:line="240" w:lineRule="auto"/>
    </w:pPr>
    <w:rPr>
      <w:rFonts w:ascii="Comic Sans MS" w:eastAsia="MS Mincho" w:hAnsi="Comic Sans MS"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99"/>
    <w:semiHidden/>
    <w:unhideWhenUsed/>
    <w:rsid w:val="007B01B1"/>
    <w:pPr>
      <w:spacing w:after="120" w:line="480" w:lineRule="auto"/>
    </w:pPr>
  </w:style>
  <w:style w:type="character" w:customStyle="1" w:styleId="Corpsdetexte2Car">
    <w:name w:val="Corps de texte 2 Car"/>
    <w:basedOn w:val="Policepardfaut"/>
    <w:link w:val="Corpsdetexte2"/>
    <w:uiPriority w:val="99"/>
    <w:semiHidden/>
    <w:rsid w:val="007B01B1"/>
    <w:rPr>
      <w:rFonts w:ascii="Comic Sans MS" w:eastAsia="MS Mincho" w:hAnsi="Comic Sans MS" w:cs="Times New Roman"/>
      <w:lang w:eastAsia="fr-FR"/>
    </w:rPr>
  </w:style>
  <w:style w:type="paragraph" w:customStyle="1" w:styleId="Standard">
    <w:name w:val="Standard"/>
    <w:rsid w:val="007B01B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edebulles">
    <w:name w:val="Balloon Text"/>
    <w:basedOn w:val="Normal"/>
    <w:link w:val="TextedebullesCar"/>
    <w:uiPriority w:val="99"/>
    <w:semiHidden/>
    <w:unhideWhenUsed/>
    <w:rsid w:val="007B01B1"/>
    <w:rPr>
      <w:rFonts w:ascii="Tahoma" w:hAnsi="Tahoma" w:cs="Tahoma"/>
      <w:sz w:val="16"/>
      <w:szCs w:val="16"/>
    </w:rPr>
  </w:style>
  <w:style w:type="character" w:customStyle="1" w:styleId="TextedebullesCar">
    <w:name w:val="Texte de bulles Car"/>
    <w:basedOn w:val="Policepardfaut"/>
    <w:link w:val="Textedebulles"/>
    <w:uiPriority w:val="99"/>
    <w:semiHidden/>
    <w:rsid w:val="007B01B1"/>
    <w:rPr>
      <w:rFonts w:ascii="Tahoma" w:eastAsia="MS Mincho"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1602</Words>
  <Characters>8811</Characters>
  <Application>Microsoft Office Word</Application>
  <DocSecurity>0</DocSecurity>
  <Lines>73</Lines>
  <Paragraphs>20</Paragraphs>
  <ScaleCrop>false</ScaleCrop>
  <Company>Microsoft</Company>
  <LinksUpToDate>false</LinksUpToDate>
  <CharactersWithSpaces>10393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dc:creator>
  <cp:lastModifiedBy>EPS</cp:lastModifiedBy>
  <cp:revision>1</cp:revision>
  <dcterms:created xsi:type="dcterms:W3CDTF">2024-01-31T15:39:00Z</dcterms:created>
  <dcterms:modified xsi:type="dcterms:W3CDTF">2024-01-31T15:42:00Z</dcterms:modified>
</cp:coreProperties>
</file>